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BDDE0" w14:textId="77777777" w:rsidR="000E3306" w:rsidRDefault="000E3306" w:rsidP="000E3306">
      <w:pPr>
        <w:tabs>
          <w:tab w:val="left" w:pos="1375"/>
        </w:tabs>
        <w:rPr>
          <w:b/>
          <w:sz w:val="24"/>
          <w:szCs w:val="24"/>
          <w:lang w:val="ru-RU"/>
        </w:rPr>
      </w:pPr>
      <w:r w:rsidRPr="000E3306">
        <w:rPr>
          <w:b/>
          <w:sz w:val="24"/>
          <w:szCs w:val="24"/>
          <w:lang w:val="ru-RU"/>
        </w:rPr>
        <w:t>NB! Обязательно сотрите перевод на русский язык и все комментарии на полях, когда будете предоставлять свой Устав в регистр. Документ с переводом на русский язык можно сохранить отдельно для внутреннего использования.</w:t>
      </w:r>
    </w:p>
    <w:p w14:paraId="4FDBB6B0" w14:textId="77777777" w:rsidR="000E3306" w:rsidRDefault="000E3306" w:rsidP="000E3306">
      <w:pPr>
        <w:tabs>
          <w:tab w:val="left" w:pos="1375"/>
        </w:tabs>
        <w:rPr>
          <w:b/>
          <w:sz w:val="24"/>
          <w:szCs w:val="24"/>
          <w:lang w:val="ru-RU"/>
        </w:rPr>
      </w:pPr>
      <w:bookmarkStart w:id="0" w:name="_GoBack"/>
      <w:bookmarkEnd w:id="0"/>
    </w:p>
    <w:p w14:paraId="3AFC4F63" w14:textId="77777777" w:rsidR="000E3306" w:rsidRDefault="000E3306" w:rsidP="000E3306">
      <w:pPr>
        <w:tabs>
          <w:tab w:val="left" w:pos="1375"/>
        </w:tabs>
        <w:jc w:val="center"/>
        <w:rPr>
          <w:b/>
          <w:sz w:val="24"/>
          <w:szCs w:val="24"/>
          <w:lang w:val="ru-RU"/>
        </w:rPr>
      </w:pPr>
    </w:p>
    <w:p w14:paraId="7C7E4D72" w14:textId="77777777" w:rsidR="000E3306" w:rsidRPr="000E3306" w:rsidRDefault="000E3306" w:rsidP="000E3306">
      <w:pPr>
        <w:tabs>
          <w:tab w:val="left" w:pos="1375"/>
        </w:tabs>
        <w:jc w:val="center"/>
        <w:rPr>
          <w:b/>
          <w:sz w:val="24"/>
          <w:szCs w:val="24"/>
          <w:lang w:val="ru-RU"/>
        </w:rPr>
      </w:pPr>
      <w:r w:rsidRPr="000E3306">
        <w:rPr>
          <w:b/>
          <w:sz w:val="24"/>
          <w:szCs w:val="24"/>
          <w:lang w:val="ru-RU"/>
        </w:rPr>
        <w:t xml:space="preserve"> MITTETULUNDUSÜHINGU .................................   PÕHIKIRI</w:t>
      </w:r>
    </w:p>
    <w:p w14:paraId="146E0F5E" w14:textId="77777777" w:rsidR="000E3306" w:rsidRPr="000E3306" w:rsidRDefault="000E3306" w:rsidP="000E3306">
      <w:pPr>
        <w:tabs>
          <w:tab w:val="left" w:pos="1375"/>
        </w:tabs>
        <w:jc w:val="center"/>
        <w:rPr>
          <w:color w:val="FF0000"/>
          <w:sz w:val="24"/>
          <w:szCs w:val="24"/>
          <w:lang w:val="ru-RU"/>
        </w:rPr>
      </w:pPr>
      <w:commentRangeStart w:id="1"/>
      <w:r w:rsidRPr="000E3306">
        <w:rPr>
          <w:b/>
          <w:color w:val="FF0000"/>
          <w:sz w:val="24"/>
          <w:szCs w:val="24"/>
          <w:lang w:val="ru-RU"/>
        </w:rPr>
        <w:t>Устав</w:t>
      </w:r>
      <w:commentRangeEnd w:id="1"/>
      <w:r w:rsidRPr="000E3306">
        <w:rPr>
          <w:rStyle w:val="CommentReference"/>
          <w:sz w:val="24"/>
          <w:szCs w:val="24"/>
        </w:rPr>
        <w:commentReference w:id="1"/>
      </w:r>
      <w:r w:rsidRPr="000E3306">
        <w:rPr>
          <w:b/>
          <w:color w:val="FF0000"/>
          <w:sz w:val="24"/>
          <w:szCs w:val="24"/>
          <w:lang w:val="ru-RU"/>
        </w:rPr>
        <w:t xml:space="preserve"> Некоммерческого объединения .......................................</w:t>
      </w:r>
    </w:p>
    <w:p w14:paraId="5D5053DA" w14:textId="77777777" w:rsidR="000E3306" w:rsidRPr="000E3306" w:rsidRDefault="000E3306" w:rsidP="000E3306">
      <w:pPr>
        <w:tabs>
          <w:tab w:val="left" w:pos="1375"/>
        </w:tabs>
        <w:jc w:val="both"/>
        <w:rPr>
          <w:sz w:val="24"/>
          <w:szCs w:val="24"/>
          <w:lang w:val="ru-RU"/>
        </w:rPr>
      </w:pPr>
    </w:p>
    <w:p w14:paraId="6DADAFB4" w14:textId="77777777" w:rsidR="000E3306" w:rsidRPr="000E3306" w:rsidRDefault="000E3306" w:rsidP="000E3306">
      <w:pPr>
        <w:tabs>
          <w:tab w:val="left" w:pos="1375"/>
        </w:tabs>
        <w:jc w:val="both"/>
        <w:rPr>
          <w:sz w:val="24"/>
          <w:szCs w:val="24"/>
          <w:lang w:val="ru-RU"/>
        </w:rPr>
      </w:pPr>
    </w:p>
    <w:p w14:paraId="3B3A809B" w14:textId="77777777" w:rsidR="000E3306" w:rsidRPr="000E3306" w:rsidRDefault="000E3306" w:rsidP="000E3306">
      <w:pPr>
        <w:tabs>
          <w:tab w:val="left" w:pos="1375"/>
        </w:tabs>
        <w:jc w:val="both"/>
        <w:rPr>
          <w:color w:val="FF0000"/>
          <w:sz w:val="24"/>
          <w:szCs w:val="24"/>
          <w:lang w:val="ru-RU"/>
        </w:rPr>
      </w:pPr>
      <w:r w:rsidRPr="000E3306">
        <w:rPr>
          <w:b/>
          <w:sz w:val="24"/>
          <w:szCs w:val="24"/>
          <w:lang w:val="ru-RU"/>
        </w:rPr>
        <w:t>I ÜLDSÄTTED</w:t>
      </w:r>
      <w:r w:rsidRPr="000E3306">
        <w:rPr>
          <w:b/>
          <w:color w:val="FF0000"/>
          <w:sz w:val="24"/>
          <w:szCs w:val="24"/>
          <w:lang w:val="ru-RU"/>
        </w:rPr>
        <w:t>/ Общие положения</w:t>
      </w:r>
    </w:p>
    <w:p w14:paraId="4E6489A8" w14:textId="77777777" w:rsidR="000E3306" w:rsidRPr="000E3306" w:rsidRDefault="000E3306" w:rsidP="000E3306">
      <w:pPr>
        <w:pStyle w:val="ListParagraph"/>
        <w:numPr>
          <w:ilvl w:val="1"/>
          <w:numId w:val="6"/>
        </w:numPr>
        <w:jc w:val="both"/>
        <w:rPr>
          <w:sz w:val="24"/>
          <w:szCs w:val="24"/>
          <w:lang w:val="ru-RU"/>
        </w:rPr>
      </w:pPr>
      <w:r w:rsidRPr="000E3306">
        <w:rPr>
          <w:sz w:val="24"/>
          <w:szCs w:val="24"/>
        </w:rPr>
        <w:t>Mittetulundusühing .................................. (edaspidi ühing) on avalikes huvides tegutsev juriidiliste ja füüsiliste isikute vabatahtlik ühendus. /</w:t>
      </w:r>
      <w:proofErr w:type="spellStart"/>
      <w:r w:rsidRPr="000E3306">
        <w:rPr>
          <w:bCs/>
          <w:color w:val="FF0000"/>
          <w:sz w:val="24"/>
          <w:szCs w:val="24"/>
        </w:rPr>
        <w:t>Некоммерческое</w:t>
      </w:r>
      <w:proofErr w:type="spellEnd"/>
      <w:r w:rsidRPr="000E3306">
        <w:rPr>
          <w:bCs/>
          <w:color w:val="FF0000"/>
          <w:sz w:val="24"/>
          <w:szCs w:val="24"/>
        </w:rPr>
        <w:t xml:space="preserve"> </w:t>
      </w:r>
      <w:proofErr w:type="spellStart"/>
      <w:r w:rsidRPr="000E3306">
        <w:rPr>
          <w:bCs/>
          <w:color w:val="FF0000"/>
          <w:sz w:val="24"/>
          <w:szCs w:val="24"/>
        </w:rPr>
        <w:t>объединение</w:t>
      </w:r>
      <w:proofErr w:type="spellEnd"/>
      <w:r w:rsidRPr="000E3306">
        <w:rPr>
          <w:bCs/>
          <w:color w:val="FF0000"/>
          <w:sz w:val="24"/>
          <w:szCs w:val="24"/>
        </w:rPr>
        <w:t xml:space="preserve"> </w:t>
      </w:r>
      <w:commentRangeStart w:id="2"/>
      <w:r w:rsidRPr="000E3306">
        <w:rPr>
          <w:bCs/>
          <w:color w:val="FF0000"/>
          <w:sz w:val="24"/>
          <w:szCs w:val="24"/>
        </w:rPr>
        <w:t xml:space="preserve">....................... </w:t>
      </w:r>
      <w:commentRangeEnd w:id="2"/>
      <w:r w:rsidRPr="000E3306">
        <w:rPr>
          <w:rStyle w:val="CommentReference"/>
          <w:sz w:val="24"/>
          <w:szCs w:val="24"/>
        </w:rPr>
        <w:commentReference w:id="2"/>
      </w:r>
      <w:r w:rsidRPr="000E3306">
        <w:rPr>
          <w:bCs/>
          <w:color w:val="FF0000"/>
          <w:sz w:val="24"/>
          <w:szCs w:val="24"/>
          <w:lang w:val="ru-RU"/>
        </w:rPr>
        <w:t xml:space="preserve">(далее объединение) является добровольным сообществом </w:t>
      </w:r>
      <w:commentRangeStart w:id="3"/>
      <w:r w:rsidRPr="000E3306">
        <w:rPr>
          <w:bCs/>
          <w:color w:val="FF0000"/>
          <w:sz w:val="24"/>
          <w:szCs w:val="24"/>
          <w:lang w:val="ru-RU"/>
        </w:rPr>
        <w:t>юридических и физических лиц</w:t>
      </w:r>
      <w:commentRangeEnd w:id="3"/>
      <w:r w:rsidRPr="000E3306">
        <w:rPr>
          <w:rStyle w:val="CommentReference"/>
          <w:sz w:val="24"/>
          <w:szCs w:val="24"/>
        </w:rPr>
        <w:commentReference w:id="3"/>
      </w:r>
      <w:r w:rsidRPr="000E3306">
        <w:rPr>
          <w:bCs/>
          <w:color w:val="FF0000"/>
          <w:sz w:val="24"/>
          <w:szCs w:val="24"/>
          <w:lang w:val="ru-RU"/>
        </w:rPr>
        <w:t>, действующим в общественных интересах.</w:t>
      </w:r>
    </w:p>
    <w:p w14:paraId="0201D996" w14:textId="77777777" w:rsidR="000E3306" w:rsidRPr="000E3306" w:rsidRDefault="000E3306" w:rsidP="000E3306">
      <w:pPr>
        <w:jc w:val="both"/>
        <w:rPr>
          <w:sz w:val="24"/>
          <w:szCs w:val="24"/>
          <w:lang w:val="ru-RU"/>
        </w:rPr>
      </w:pPr>
    </w:p>
    <w:p w14:paraId="1C050405" w14:textId="77777777" w:rsidR="000E3306" w:rsidRPr="000E3306" w:rsidRDefault="000E3306" w:rsidP="000E3306">
      <w:pPr>
        <w:jc w:val="both"/>
        <w:rPr>
          <w:sz w:val="24"/>
          <w:szCs w:val="24"/>
          <w:lang w:val="ru-RU"/>
        </w:rPr>
      </w:pPr>
      <w:r w:rsidRPr="000E3306">
        <w:rPr>
          <w:sz w:val="24"/>
          <w:szCs w:val="24"/>
          <w:lang w:val="ru-RU"/>
        </w:rPr>
        <w:t>1.2. Ü</w:t>
      </w:r>
      <w:proofErr w:type="spellStart"/>
      <w:r w:rsidRPr="000E3306">
        <w:rPr>
          <w:sz w:val="24"/>
          <w:szCs w:val="24"/>
          <w:lang w:val="en-US"/>
        </w:rPr>
        <w:t>hingu</w:t>
      </w:r>
      <w:proofErr w:type="spellEnd"/>
      <w:r w:rsidRPr="000E3306">
        <w:rPr>
          <w:sz w:val="24"/>
          <w:szCs w:val="24"/>
          <w:lang w:val="ru-RU"/>
        </w:rPr>
        <w:t xml:space="preserve"> </w:t>
      </w:r>
      <w:proofErr w:type="spellStart"/>
      <w:r w:rsidRPr="000E3306">
        <w:rPr>
          <w:sz w:val="24"/>
          <w:szCs w:val="24"/>
          <w:lang w:val="en-US"/>
        </w:rPr>
        <w:t>nimi</w:t>
      </w:r>
      <w:proofErr w:type="spellEnd"/>
      <w:r w:rsidRPr="000E3306">
        <w:rPr>
          <w:sz w:val="24"/>
          <w:szCs w:val="24"/>
          <w:lang w:val="ru-RU"/>
        </w:rPr>
        <w:t xml:space="preserve"> </w:t>
      </w:r>
      <w:r w:rsidRPr="000E3306">
        <w:rPr>
          <w:sz w:val="24"/>
          <w:szCs w:val="24"/>
          <w:lang w:val="en-US"/>
        </w:rPr>
        <w:t>on</w:t>
      </w:r>
      <w:r w:rsidRPr="000E3306">
        <w:rPr>
          <w:sz w:val="24"/>
          <w:szCs w:val="24"/>
          <w:lang w:val="ru-RU"/>
        </w:rPr>
        <w:t xml:space="preserve"> ............................................... </w:t>
      </w:r>
      <w:proofErr w:type="gramStart"/>
      <w:r w:rsidRPr="000E3306">
        <w:rPr>
          <w:sz w:val="24"/>
          <w:szCs w:val="24"/>
          <w:lang w:val="en-US"/>
        </w:rPr>
        <w:t>ja</w:t>
      </w:r>
      <w:proofErr w:type="gramEnd"/>
      <w:r w:rsidRPr="000E3306">
        <w:rPr>
          <w:sz w:val="24"/>
          <w:szCs w:val="24"/>
          <w:lang w:val="ru-RU"/>
        </w:rPr>
        <w:t xml:space="preserve"> ü</w:t>
      </w:r>
      <w:proofErr w:type="spellStart"/>
      <w:r w:rsidRPr="000E3306">
        <w:rPr>
          <w:sz w:val="24"/>
          <w:szCs w:val="24"/>
          <w:lang w:val="en-US"/>
        </w:rPr>
        <w:t>hingu</w:t>
      </w:r>
      <w:proofErr w:type="spellEnd"/>
      <w:r w:rsidRPr="000E3306">
        <w:rPr>
          <w:sz w:val="24"/>
          <w:szCs w:val="24"/>
          <w:lang w:val="ru-RU"/>
        </w:rPr>
        <w:t xml:space="preserve"> </w:t>
      </w:r>
      <w:proofErr w:type="spellStart"/>
      <w:r w:rsidRPr="000E3306">
        <w:rPr>
          <w:sz w:val="24"/>
          <w:szCs w:val="24"/>
          <w:lang w:val="en-US"/>
        </w:rPr>
        <w:t>asukoht</w:t>
      </w:r>
      <w:proofErr w:type="spellEnd"/>
      <w:r w:rsidRPr="000E3306">
        <w:rPr>
          <w:sz w:val="24"/>
          <w:szCs w:val="24"/>
          <w:lang w:val="ru-RU"/>
        </w:rPr>
        <w:t xml:space="preserve"> </w:t>
      </w:r>
      <w:r w:rsidRPr="000E3306">
        <w:rPr>
          <w:sz w:val="24"/>
          <w:szCs w:val="24"/>
          <w:lang w:val="en-US"/>
        </w:rPr>
        <w:t>on</w:t>
      </w:r>
      <w:r w:rsidRPr="000E3306">
        <w:rPr>
          <w:sz w:val="24"/>
          <w:szCs w:val="24"/>
          <w:lang w:val="ru-RU"/>
        </w:rPr>
        <w:t xml:space="preserve"> ........................................ /</w:t>
      </w:r>
      <w:r w:rsidRPr="000E3306">
        <w:rPr>
          <w:bCs/>
          <w:color w:val="FF0000"/>
          <w:sz w:val="24"/>
          <w:szCs w:val="24"/>
          <w:lang w:val="ru-RU"/>
        </w:rPr>
        <w:t xml:space="preserve">Название объединения .................. и его местонахождение </w:t>
      </w:r>
      <w:commentRangeStart w:id="4"/>
      <w:r w:rsidRPr="000E3306">
        <w:rPr>
          <w:bCs/>
          <w:color w:val="FF0000"/>
          <w:sz w:val="24"/>
          <w:szCs w:val="24"/>
          <w:lang w:val="ru-RU"/>
        </w:rPr>
        <w:t>...........................</w:t>
      </w:r>
      <w:commentRangeEnd w:id="4"/>
      <w:r w:rsidRPr="000E3306">
        <w:rPr>
          <w:rStyle w:val="CommentReference"/>
          <w:sz w:val="24"/>
          <w:szCs w:val="24"/>
        </w:rPr>
        <w:commentReference w:id="4"/>
      </w:r>
    </w:p>
    <w:p w14:paraId="0777F3F6" w14:textId="77777777" w:rsidR="000E3306" w:rsidRPr="000E3306" w:rsidRDefault="000E3306" w:rsidP="000E3306">
      <w:pPr>
        <w:jc w:val="both"/>
        <w:rPr>
          <w:sz w:val="24"/>
          <w:szCs w:val="24"/>
          <w:lang w:val="ru-RU"/>
        </w:rPr>
      </w:pPr>
    </w:p>
    <w:p w14:paraId="1FD6DB11" w14:textId="77777777" w:rsidR="000E3306" w:rsidRPr="000E3306" w:rsidRDefault="000E3306" w:rsidP="000E3306">
      <w:pPr>
        <w:jc w:val="both"/>
        <w:rPr>
          <w:sz w:val="24"/>
          <w:szCs w:val="24"/>
          <w:lang w:val="ru-RU"/>
        </w:rPr>
      </w:pPr>
      <w:r w:rsidRPr="000E3306">
        <w:rPr>
          <w:sz w:val="24"/>
          <w:szCs w:val="24"/>
          <w:lang w:val="en-US"/>
        </w:rPr>
        <w:t>1.3.</w:t>
      </w:r>
      <w:r w:rsidRPr="000E3306">
        <w:rPr>
          <w:b/>
          <w:sz w:val="24"/>
          <w:szCs w:val="24"/>
          <w:lang w:val="en-US"/>
        </w:rPr>
        <w:t xml:space="preserve"> </w:t>
      </w:r>
      <w:r w:rsidRPr="000E3306">
        <w:rPr>
          <w:sz w:val="24"/>
          <w:szCs w:val="24"/>
          <w:lang w:val="en-US"/>
        </w:rPr>
        <w:t xml:space="preserve">Ühing on </w:t>
      </w:r>
      <w:proofErr w:type="spellStart"/>
      <w:r w:rsidRPr="000E3306">
        <w:rPr>
          <w:sz w:val="24"/>
          <w:szCs w:val="24"/>
          <w:lang w:val="en-US"/>
        </w:rPr>
        <w:t>sõltumatu</w:t>
      </w:r>
      <w:proofErr w:type="spellEnd"/>
      <w:r w:rsidRPr="000E3306">
        <w:rPr>
          <w:sz w:val="24"/>
          <w:szCs w:val="24"/>
          <w:lang w:val="en-US"/>
        </w:rPr>
        <w:t xml:space="preserve"> </w:t>
      </w:r>
      <w:proofErr w:type="spellStart"/>
      <w:r w:rsidRPr="000E3306">
        <w:rPr>
          <w:sz w:val="24"/>
          <w:szCs w:val="24"/>
          <w:lang w:val="en-US"/>
        </w:rPr>
        <w:t>organisatsioon</w:t>
      </w:r>
      <w:proofErr w:type="spellEnd"/>
      <w:r w:rsidRPr="000E3306">
        <w:rPr>
          <w:sz w:val="24"/>
          <w:szCs w:val="24"/>
          <w:lang w:val="en-US"/>
        </w:rPr>
        <w:t xml:space="preserve"> ja </w:t>
      </w:r>
      <w:proofErr w:type="spellStart"/>
      <w:r w:rsidRPr="000E3306">
        <w:rPr>
          <w:sz w:val="24"/>
          <w:szCs w:val="24"/>
          <w:lang w:val="en-US"/>
        </w:rPr>
        <w:t>ei</w:t>
      </w:r>
      <w:proofErr w:type="spellEnd"/>
      <w:r w:rsidRPr="000E3306">
        <w:rPr>
          <w:sz w:val="24"/>
          <w:szCs w:val="24"/>
          <w:lang w:val="en-US"/>
        </w:rPr>
        <w:t xml:space="preserve"> ole </w:t>
      </w:r>
      <w:proofErr w:type="spellStart"/>
      <w:r w:rsidRPr="000E3306">
        <w:rPr>
          <w:sz w:val="24"/>
          <w:szCs w:val="24"/>
          <w:lang w:val="en-US"/>
        </w:rPr>
        <w:t>ühegi</w:t>
      </w:r>
      <w:proofErr w:type="spellEnd"/>
      <w:r w:rsidRPr="000E3306">
        <w:rPr>
          <w:sz w:val="24"/>
          <w:szCs w:val="24"/>
          <w:lang w:val="en-US"/>
        </w:rPr>
        <w:t xml:space="preserve"> </w:t>
      </w:r>
      <w:proofErr w:type="spellStart"/>
      <w:r w:rsidRPr="000E3306">
        <w:rPr>
          <w:sz w:val="24"/>
          <w:szCs w:val="24"/>
          <w:lang w:val="en-US"/>
        </w:rPr>
        <w:t>teise</w:t>
      </w:r>
      <w:proofErr w:type="spellEnd"/>
      <w:r w:rsidRPr="000E3306">
        <w:rPr>
          <w:sz w:val="24"/>
          <w:szCs w:val="24"/>
          <w:lang w:val="en-US"/>
        </w:rPr>
        <w:t xml:space="preserve"> </w:t>
      </w:r>
      <w:proofErr w:type="spellStart"/>
      <w:r w:rsidRPr="000E3306">
        <w:rPr>
          <w:sz w:val="24"/>
          <w:szCs w:val="24"/>
          <w:lang w:val="en-US"/>
        </w:rPr>
        <w:t>organisatsiooni</w:t>
      </w:r>
      <w:proofErr w:type="spellEnd"/>
      <w:r w:rsidRPr="000E3306">
        <w:rPr>
          <w:sz w:val="24"/>
          <w:szCs w:val="24"/>
          <w:lang w:val="en-US"/>
        </w:rPr>
        <w:t xml:space="preserve"> </w:t>
      </w:r>
      <w:proofErr w:type="spellStart"/>
      <w:r w:rsidRPr="000E3306">
        <w:rPr>
          <w:sz w:val="24"/>
          <w:szCs w:val="24"/>
          <w:lang w:val="en-US"/>
        </w:rPr>
        <w:t>sektsioon</w:t>
      </w:r>
      <w:proofErr w:type="spellEnd"/>
      <w:proofErr w:type="gramStart"/>
      <w:r w:rsidRPr="000E3306">
        <w:rPr>
          <w:sz w:val="24"/>
          <w:szCs w:val="24"/>
          <w:lang w:val="en-US"/>
        </w:rPr>
        <w:t>./</w:t>
      </w:r>
      <w:proofErr w:type="gramEnd"/>
      <w:r w:rsidRPr="000E3306">
        <w:rPr>
          <w:sz w:val="24"/>
          <w:szCs w:val="24"/>
          <w:lang w:val="en-US"/>
        </w:rPr>
        <w:t xml:space="preserve"> </w:t>
      </w:r>
      <w:r w:rsidRPr="000E3306">
        <w:rPr>
          <w:color w:val="FF0000"/>
          <w:sz w:val="24"/>
          <w:szCs w:val="24"/>
          <w:lang w:val="ru-RU"/>
        </w:rPr>
        <w:t>Объединение является независимой организацией и не является отделением никакой другой организации</w:t>
      </w:r>
    </w:p>
    <w:p w14:paraId="109EE595" w14:textId="77777777" w:rsidR="000E3306" w:rsidRPr="000E3306" w:rsidRDefault="000E3306" w:rsidP="000E3306">
      <w:pPr>
        <w:jc w:val="both"/>
        <w:rPr>
          <w:sz w:val="24"/>
          <w:szCs w:val="24"/>
          <w:lang w:val="ru-RU"/>
        </w:rPr>
      </w:pPr>
      <w:r w:rsidRPr="000E3306">
        <w:rPr>
          <w:sz w:val="24"/>
          <w:szCs w:val="24"/>
          <w:lang w:val="ru-RU"/>
        </w:rPr>
        <w:t xml:space="preserve"> </w:t>
      </w:r>
    </w:p>
    <w:p w14:paraId="3ADA46C4" w14:textId="77777777" w:rsidR="000E3306" w:rsidRPr="000E3306" w:rsidRDefault="000E3306" w:rsidP="000E3306">
      <w:pPr>
        <w:jc w:val="both"/>
        <w:rPr>
          <w:sz w:val="24"/>
          <w:szCs w:val="24"/>
          <w:lang w:val="ru-RU"/>
        </w:rPr>
      </w:pPr>
      <w:r w:rsidRPr="000E3306">
        <w:rPr>
          <w:sz w:val="24"/>
          <w:szCs w:val="24"/>
          <w:lang w:val="ru-RU"/>
        </w:rPr>
        <w:t xml:space="preserve">1.4. Ühingu eesmärgid on:  ................................................. </w:t>
      </w:r>
      <w:r w:rsidRPr="000E3306">
        <w:rPr>
          <w:color w:val="FF0000"/>
          <w:sz w:val="24"/>
          <w:szCs w:val="24"/>
          <w:lang w:val="ru-RU"/>
        </w:rPr>
        <w:t>Цели объединения:</w:t>
      </w:r>
      <w:commentRangeStart w:id="5"/>
      <w:r w:rsidRPr="000E3306">
        <w:rPr>
          <w:color w:val="FF0000"/>
          <w:sz w:val="24"/>
          <w:szCs w:val="24"/>
          <w:lang w:val="ru-RU"/>
        </w:rPr>
        <w:t xml:space="preserve"> ....................</w:t>
      </w:r>
      <w:commentRangeEnd w:id="5"/>
      <w:r w:rsidRPr="000E3306">
        <w:rPr>
          <w:rStyle w:val="CommentReference"/>
          <w:sz w:val="24"/>
          <w:szCs w:val="24"/>
        </w:rPr>
        <w:commentReference w:id="5"/>
      </w:r>
    </w:p>
    <w:p w14:paraId="62D9AB89" w14:textId="77777777" w:rsidR="000E3306" w:rsidRPr="000E3306" w:rsidRDefault="000E3306" w:rsidP="000E3306">
      <w:pPr>
        <w:jc w:val="both"/>
        <w:rPr>
          <w:sz w:val="24"/>
          <w:szCs w:val="24"/>
          <w:lang w:val="ru-RU"/>
        </w:rPr>
      </w:pPr>
    </w:p>
    <w:p w14:paraId="53969AE8" w14:textId="77777777" w:rsidR="000E3306" w:rsidRPr="000E3306" w:rsidRDefault="000E3306" w:rsidP="000E3306">
      <w:pPr>
        <w:jc w:val="both"/>
        <w:rPr>
          <w:sz w:val="24"/>
          <w:szCs w:val="24"/>
          <w:lang w:val="ru-RU"/>
        </w:rPr>
      </w:pPr>
      <w:r w:rsidRPr="000E3306">
        <w:rPr>
          <w:sz w:val="24"/>
          <w:szCs w:val="24"/>
          <w:lang w:val="ru-RU"/>
        </w:rPr>
        <w:t xml:space="preserve">1.5. Oma eesmärkide saavutamiseks viib ühing ellu järgmisi tegevusi: ................................................./ </w:t>
      </w:r>
      <w:r w:rsidRPr="000E3306">
        <w:rPr>
          <w:color w:val="FF0000"/>
          <w:sz w:val="24"/>
          <w:szCs w:val="24"/>
          <w:lang w:val="ru-RU"/>
        </w:rPr>
        <w:t xml:space="preserve">Для достижения своих целей объединение осуществляет следующие действия (или виды деятельности) </w:t>
      </w:r>
      <w:commentRangeStart w:id="6"/>
      <w:r w:rsidRPr="000E3306">
        <w:rPr>
          <w:color w:val="FF0000"/>
          <w:sz w:val="24"/>
          <w:szCs w:val="24"/>
          <w:lang w:val="ru-RU"/>
        </w:rPr>
        <w:t>………………….</w:t>
      </w:r>
      <w:commentRangeEnd w:id="6"/>
      <w:r w:rsidRPr="000E3306">
        <w:rPr>
          <w:rStyle w:val="CommentReference"/>
          <w:sz w:val="24"/>
          <w:szCs w:val="24"/>
        </w:rPr>
        <w:commentReference w:id="6"/>
      </w:r>
    </w:p>
    <w:p w14:paraId="53C1A4F3" w14:textId="77777777" w:rsidR="000E3306" w:rsidRDefault="000E3306" w:rsidP="000E3306">
      <w:pPr>
        <w:jc w:val="both"/>
        <w:rPr>
          <w:sz w:val="24"/>
          <w:szCs w:val="24"/>
          <w:lang w:val="ru-RU"/>
        </w:rPr>
      </w:pPr>
    </w:p>
    <w:p w14:paraId="46E1E2FB" w14:textId="77777777" w:rsidR="000E3306" w:rsidRPr="000E3306" w:rsidRDefault="000E3306" w:rsidP="000E3306">
      <w:pPr>
        <w:jc w:val="both"/>
        <w:rPr>
          <w:sz w:val="24"/>
          <w:szCs w:val="24"/>
          <w:lang w:val="ru-RU"/>
        </w:rPr>
      </w:pPr>
    </w:p>
    <w:p w14:paraId="62CD95D1" w14:textId="77777777" w:rsidR="000E3306" w:rsidRPr="000E3306" w:rsidRDefault="000E3306" w:rsidP="000E3306">
      <w:pPr>
        <w:jc w:val="both"/>
        <w:rPr>
          <w:b/>
          <w:sz w:val="24"/>
          <w:szCs w:val="24"/>
          <w:lang w:val="ru-RU"/>
        </w:rPr>
      </w:pPr>
      <w:r w:rsidRPr="000E3306">
        <w:rPr>
          <w:b/>
          <w:sz w:val="24"/>
          <w:szCs w:val="24"/>
          <w:lang w:val="ru-RU"/>
        </w:rPr>
        <w:t xml:space="preserve">II ÜHINGU LIIKMEKS VASTUVÕTMISE NING ÜHINGUST VÄLJAASTUMISE NING VÄLJAARVAMISE KORD JA TINGIMUSED/ </w:t>
      </w:r>
      <w:r w:rsidRPr="000E3306">
        <w:rPr>
          <w:b/>
          <w:color w:val="FF0000"/>
          <w:sz w:val="24"/>
          <w:szCs w:val="24"/>
          <w:lang w:val="ru-RU"/>
        </w:rPr>
        <w:t>Порядок и условия принятия в члены объединения, выход и исключение из объединения</w:t>
      </w:r>
    </w:p>
    <w:p w14:paraId="03F95C94" w14:textId="77777777" w:rsidR="000E3306" w:rsidRPr="000E3306" w:rsidRDefault="000E3306" w:rsidP="000E3306">
      <w:pPr>
        <w:jc w:val="both"/>
        <w:rPr>
          <w:sz w:val="24"/>
          <w:szCs w:val="24"/>
          <w:lang w:val="ru-RU"/>
        </w:rPr>
      </w:pPr>
      <w:r w:rsidRPr="000E3306">
        <w:rPr>
          <w:sz w:val="24"/>
          <w:szCs w:val="24"/>
          <w:lang w:val="ru-RU"/>
        </w:rPr>
        <w:t>2.1.</w:t>
      </w:r>
      <w:r w:rsidRPr="000E3306">
        <w:rPr>
          <w:b/>
          <w:sz w:val="24"/>
          <w:szCs w:val="24"/>
          <w:lang w:val="ru-RU"/>
        </w:rPr>
        <w:t xml:space="preserve"> </w:t>
      </w:r>
      <w:r w:rsidRPr="000E3306">
        <w:rPr>
          <w:sz w:val="24"/>
          <w:szCs w:val="24"/>
          <w:lang w:val="ru-RU"/>
        </w:rPr>
        <w:t xml:space="preserve">Ühingu liikmeks võib astuda iga füüsiline või juriidiline isik, kes vastab liikmetele esitatavatele nõuetele, nõustub ühingu eesmärkidega ning on nõus täitma ühingu põhikirja ning üldkoosoleku ja juhatuse otsuseid./ </w:t>
      </w:r>
      <w:r w:rsidRPr="000E3306">
        <w:rPr>
          <w:color w:val="FF0000"/>
          <w:sz w:val="24"/>
          <w:szCs w:val="24"/>
          <w:lang w:val="ru-RU"/>
        </w:rPr>
        <w:t xml:space="preserve">Членом объединения может стать любое физическое или юридическое лицо, кто отвечает предъявляемым членам объединения требованиям, кто принимает цели объединения и Устав; кто согласен выполнять </w:t>
      </w:r>
      <w:commentRangeStart w:id="7"/>
      <w:r w:rsidRPr="000E3306">
        <w:rPr>
          <w:color w:val="FF0000"/>
          <w:sz w:val="24"/>
          <w:szCs w:val="24"/>
          <w:lang w:val="ru-RU"/>
        </w:rPr>
        <w:t>решения</w:t>
      </w:r>
      <w:commentRangeEnd w:id="7"/>
      <w:r w:rsidRPr="000E3306">
        <w:rPr>
          <w:rStyle w:val="CommentReference"/>
          <w:sz w:val="24"/>
          <w:szCs w:val="24"/>
        </w:rPr>
        <w:commentReference w:id="7"/>
      </w:r>
      <w:r w:rsidRPr="000E3306">
        <w:rPr>
          <w:color w:val="FF0000"/>
          <w:sz w:val="24"/>
          <w:szCs w:val="24"/>
          <w:lang w:val="ru-RU"/>
        </w:rPr>
        <w:t xml:space="preserve"> Общего Собрания и правления.</w:t>
      </w:r>
    </w:p>
    <w:p w14:paraId="10615197" w14:textId="77777777" w:rsidR="000E3306" w:rsidRPr="000E3306" w:rsidRDefault="000E3306" w:rsidP="000E3306">
      <w:pPr>
        <w:jc w:val="both"/>
        <w:rPr>
          <w:sz w:val="24"/>
          <w:szCs w:val="24"/>
        </w:rPr>
      </w:pPr>
    </w:p>
    <w:p w14:paraId="0083CDB3" w14:textId="77777777" w:rsidR="000E3306" w:rsidRPr="000E3306" w:rsidRDefault="000E3306" w:rsidP="000E3306">
      <w:pPr>
        <w:jc w:val="both"/>
        <w:rPr>
          <w:sz w:val="24"/>
          <w:szCs w:val="24"/>
        </w:rPr>
      </w:pPr>
      <w:r w:rsidRPr="000E3306">
        <w:rPr>
          <w:sz w:val="24"/>
          <w:szCs w:val="24"/>
        </w:rPr>
        <w:t xml:space="preserve">2.2. Ühingu liikmeks saada soovija peab esitama kirjaliku avalduse juhatusele, kes hiljemalt ühe kuu jooksul arvates avalduse saamisest teeb liikmeks vastuvõtmise või sellest keeldumise otsuse ning teeb selle teatavaks avalduse esitanud isikule./ </w:t>
      </w:r>
      <w:r w:rsidRPr="000E3306">
        <w:rPr>
          <w:color w:val="FF0000"/>
          <w:sz w:val="24"/>
          <w:szCs w:val="24"/>
          <w:lang w:val="ru-RU"/>
        </w:rPr>
        <w:t>Для зачисления в члены объединения желающий стать членом должен предоставить письменное заявление правлению, которое принимает решение (самое позднее в течение месяца от срока подачи заявления) либо о зачислении в объединение, либо об отказе в зачислении и предоставляет информацию о своём решении лицу, подавшему заявление.</w:t>
      </w:r>
    </w:p>
    <w:p w14:paraId="5B76F636" w14:textId="77777777" w:rsidR="000E3306" w:rsidRPr="000E3306" w:rsidRDefault="000E3306" w:rsidP="000E3306">
      <w:pPr>
        <w:jc w:val="both"/>
        <w:rPr>
          <w:sz w:val="24"/>
          <w:szCs w:val="24"/>
        </w:rPr>
      </w:pPr>
    </w:p>
    <w:p w14:paraId="7DD05992" w14:textId="77777777" w:rsidR="000E3306" w:rsidRPr="000E3306" w:rsidRDefault="000E3306" w:rsidP="000E3306">
      <w:pPr>
        <w:jc w:val="both"/>
        <w:rPr>
          <w:sz w:val="24"/>
          <w:szCs w:val="24"/>
        </w:rPr>
      </w:pPr>
      <w:r w:rsidRPr="000E3306">
        <w:rPr>
          <w:sz w:val="24"/>
          <w:szCs w:val="24"/>
        </w:rPr>
        <w:t xml:space="preserve">2.3. Ühingu liikmeks saada soovija tasub ühingu arvele käesoleva majandusaasta liikmemaksu./ </w:t>
      </w:r>
      <w:proofErr w:type="spellStart"/>
      <w:r w:rsidRPr="000E3306">
        <w:rPr>
          <w:color w:val="FF0000"/>
          <w:sz w:val="24"/>
          <w:szCs w:val="24"/>
        </w:rPr>
        <w:t>Для</w:t>
      </w:r>
      <w:proofErr w:type="spellEnd"/>
      <w:r w:rsidRPr="000E3306">
        <w:rPr>
          <w:color w:val="FF0000"/>
          <w:sz w:val="24"/>
          <w:szCs w:val="24"/>
        </w:rPr>
        <w:t xml:space="preserve"> </w:t>
      </w:r>
      <w:proofErr w:type="spellStart"/>
      <w:r w:rsidRPr="000E3306">
        <w:rPr>
          <w:color w:val="FF0000"/>
          <w:sz w:val="24"/>
          <w:szCs w:val="24"/>
        </w:rPr>
        <w:t>того</w:t>
      </w:r>
      <w:proofErr w:type="spellEnd"/>
      <w:r w:rsidRPr="000E3306">
        <w:rPr>
          <w:color w:val="FF0000"/>
          <w:sz w:val="24"/>
          <w:szCs w:val="24"/>
        </w:rPr>
        <w:t xml:space="preserve">, </w:t>
      </w:r>
      <w:proofErr w:type="spellStart"/>
      <w:r w:rsidRPr="000E3306">
        <w:rPr>
          <w:color w:val="FF0000"/>
          <w:sz w:val="24"/>
          <w:szCs w:val="24"/>
        </w:rPr>
        <w:t>чтобы</w:t>
      </w:r>
      <w:proofErr w:type="spellEnd"/>
      <w:r w:rsidRPr="000E3306">
        <w:rPr>
          <w:color w:val="FF0000"/>
          <w:sz w:val="24"/>
          <w:szCs w:val="24"/>
        </w:rPr>
        <w:t xml:space="preserve"> </w:t>
      </w:r>
      <w:proofErr w:type="spellStart"/>
      <w:r w:rsidRPr="000E3306">
        <w:rPr>
          <w:color w:val="FF0000"/>
          <w:sz w:val="24"/>
          <w:szCs w:val="24"/>
        </w:rPr>
        <w:t>стать</w:t>
      </w:r>
      <w:proofErr w:type="spellEnd"/>
      <w:r w:rsidRPr="000E3306">
        <w:rPr>
          <w:color w:val="FF0000"/>
          <w:sz w:val="24"/>
          <w:szCs w:val="24"/>
        </w:rPr>
        <w:t xml:space="preserve"> </w:t>
      </w:r>
      <w:proofErr w:type="spellStart"/>
      <w:r w:rsidRPr="000E3306">
        <w:rPr>
          <w:color w:val="FF0000"/>
          <w:sz w:val="24"/>
          <w:szCs w:val="24"/>
        </w:rPr>
        <w:t>членом</w:t>
      </w:r>
      <w:proofErr w:type="spellEnd"/>
      <w:r w:rsidRPr="000E3306">
        <w:rPr>
          <w:color w:val="FF0000"/>
          <w:sz w:val="24"/>
          <w:szCs w:val="24"/>
        </w:rPr>
        <w:t xml:space="preserve"> </w:t>
      </w:r>
      <w:proofErr w:type="spellStart"/>
      <w:r w:rsidRPr="000E3306">
        <w:rPr>
          <w:color w:val="FF0000"/>
          <w:sz w:val="24"/>
          <w:szCs w:val="24"/>
        </w:rPr>
        <w:t>объединения</w:t>
      </w:r>
      <w:proofErr w:type="spellEnd"/>
      <w:r w:rsidRPr="000E3306">
        <w:rPr>
          <w:color w:val="FF0000"/>
          <w:sz w:val="24"/>
          <w:szCs w:val="24"/>
        </w:rPr>
        <w:t xml:space="preserve">, </w:t>
      </w:r>
      <w:proofErr w:type="spellStart"/>
      <w:r w:rsidRPr="000E3306">
        <w:rPr>
          <w:color w:val="FF0000"/>
          <w:sz w:val="24"/>
          <w:szCs w:val="24"/>
        </w:rPr>
        <w:t>необходимо</w:t>
      </w:r>
      <w:proofErr w:type="spellEnd"/>
      <w:r w:rsidRPr="000E3306">
        <w:rPr>
          <w:color w:val="FF0000"/>
          <w:sz w:val="24"/>
          <w:szCs w:val="24"/>
        </w:rPr>
        <w:t xml:space="preserve"> </w:t>
      </w:r>
      <w:proofErr w:type="spellStart"/>
      <w:r w:rsidRPr="000E3306">
        <w:rPr>
          <w:color w:val="FF0000"/>
          <w:sz w:val="24"/>
          <w:szCs w:val="24"/>
        </w:rPr>
        <w:t>оплатить</w:t>
      </w:r>
      <w:proofErr w:type="spellEnd"/>
      <w:r w:rsidRPr="000E3306">
        <w:rPr>
          <w:color w:val="FF0000"/>
          <w:sz w:val="24"/>
          <w:szCs w:val="24"/>
        </w:rPr>
        <w:t xml:space="preserve"> (</w:t>
      </w:r>
      <w:proofErr w:type="spellStart"/>
      <w:r w:rsidRPr="000E3306">
        <w:rPr>
          <w:color w:val="FF0000"/>
          <w:sz w:val="24"/>
          <w:szCs w:val="24"/>
        </w:rPr>
        <w:t>перевести</w:t>
      </w:r>
      <w:proofErr w:type="spellEnd"/>
      <w:r w:rsidRPr="000E3306">
        <w:rPr>
          <w:color w:val="FF0000"/>
          <w:sz w:val="24"/>
          <w:szCs w:val="24"/>
        </w:rPr>
        <w:t xml:space="preserve"> </w:t>
      </w:r>
      <w:proofErr w:type="spellStart"/>
      <w:r w:rsidRPr="000E3306">
        <w:rPr>
          <w:color w:val="FF0000"/>
          <w:sz w:val="24"/>
          <w:szCs w:val="24"/>
        </w:rPr>
        <w:t>на</w:t>
      </w:r>
      <w:proofErr w:type="spellEnd"/>
      <w:r w:rsidRPr="000E3306">
        <w:rPr>
          <w:color w:val="FF0000"/>
          <w:sz w:val="24"/>
          <w:szCs w:val="24"/>
        </w:rPr>
        <w:t xml:space="preserve"> </w:t>
      </w:r>
      <w:proofErr w:type="spellStart"/>
      <w:r w:rsidRPr="000E3306">
        <w:rPr>
          <w:color w:val="FF0000"/>
          <w:sz w:val="24"/>
          <w:szCs w:val="24"/>
        </w:rPr>
        <w:t>счёт</w:t>
      </w:r>
      <w:proofErr w:type="spellEnd"/>
      <w:r w:rsidRPr="000E3306">
        <w:rPr>
          <w:color w:val="FF0000"/>
          <w:sz w:val="24"/>
          <w:szCs w:val="24"/>
        </w:rPr>
        <w:t xml:space="preserve"> </w:t>
      </w:r>
      <w:proofErr w:type="spellStart"/>
      <w:r w:rsidRPr="000E3306">
        <w:rPr>
          <w:color w:val="FF0000"/>
          <w:sz w:val="24"/>
          <w:szCs w:val="24"/>
        </w:rPr>
        <w:lastRenderedPageBreak/>
        <w:t>объединения</w:t>
      </w:r>
      <w:proofErr w:type="spellEnd"/>
      <w:r w:rsidRPr="000E3306">
        <w:rPr>
          <w:color w:val="FF0000"/>
          <w:sz w:val="24"/>
          <w:szCs w:val="24"/>
        </w:rPr>
        <w:t xml:space="preserve">) </w:t>
      </w:r>
      <w:commentRangeStart w:id="8"/>
      <w:proofErr w:type="spellStart"/>
      <w:r w:rsidRPr="000E3306">
        <w:rPr>
          <w:color w:val="FF0000"/>
          <w:sz w:val="24"/>
          <w:szCs w:val="24"/>
        </w:rPr>
        <w:t>членский</w:t>
      </w:r>
      <w:proofErr w:type="spellEnd"/>
      <w:r w:rsidRPr="000E3306">
        <w:rPr>
          <w:color w:val="FF0000"/>
          <w:sz w:val="24"/>
          <w:szCs w:val="24"/>
        </w:rPr>
        <w:t xml:space="preserve"> </w:t>
      </w:r>
      <w:proofErr w:type="spellStart"/>
      <w:r w:rsidRPr="000E3306">
        <w:rPr>
          <w:color w:val="FF0000"/>
          <w:sz w:val="24"/>
          <w:szCs w:val="24"/>
        </w:rPr>
        <w:t>взнос</w:t>
      </w:r>
      <w:proofErr w:type="spellEnd"/>
      <w:r w:rsidRPr="000E3306">
        <w:rPr>
          <w:color w:val="FF0000"/>
          <w:sz w:val="24"/>
          <w:szCs w:val="24"/>
        </w:rPr>
        <w:t xml:space="preserve"> </w:t>
      </w:r>
      <w:proofErr w:type="spellStart"/>
      <w:r w:rsidRPr="000E3306">
        <w:rPr>
          <w:color w:val="FF0000"/>
          <w:sz w:val="24"/>
          <w:szCs w:val="24"/>
        </w:rPr>
        <w:t>за</w:t>
      </w:r>
      <w:proofErr w:type="spellEnd"/>
      <w:r w:rsidRPr="000E3306">
        <w:rPr>
          <w:color w:val="FF0000"/>
          <w:sz w:val="24"/>
          <w:szCs w:val="24"/>
        </w:rPr>
        <w:t xml:space="preserve"> </w:t>
      </w:r>
      <w:proofErr w:type="spellStart"/>
      <w:r w:rsidRPr="000E3306">
        <w:rPr>
          <w:color w:val="FF0000"/>
          <w:sz w:val="24"/>
          <w:szCs w:val="24"/>
        </w:rPr>
        <w:t>данный</w:t>
      </w:r>
      <w:proofErr w:type="spellEnd"/>
      <w:r w:rsidRPr="000E3306">
        <w:rPr>
          <w:color w:val="FF0000"/>
          <w:sz w:val="24"/>
          <w:szCs w:val="24"/>
        </w:rPr>
        <w:t xml:space="preserve"> </w:t>
      </w:r>
      <w:proofErr w:type="spellStart"/>
      <w:r w:rsidRPr="000E3306">
        <w:rPr>
          <w:color w:val="FF0000"/>
          <w:sz w:val="24"/>
          <w:szCs w:val="24"/>
        </w:rPr>
        <w:t>хозяйственный</w:t>
      </w:r>
      <w:proofErr w:type="spellEnd"/>
      <w:r w:rsidRPr="000E3306">
        <w:rPr>
          <w:color w:val="FF0000"/>
          <w:sz w:val="24"/>
          <w:szCs w:val="24"/>
        </w:rPr>
        <w:t xml:space="preserve"> </w:t>
      </w:r>
      <w:proofErr w:type="spellStart"/>
      <w:r w:rsidRPr="000E3306">
        <w:rPr>
          <w:color w:val="FF0000"/>
          <w:sz w:val="24"/>
          <w:szCs w:val="24"/>
        </w:rPr>
        <w:t>год</w:t>
      </w:r>
      <w:commentRangeEnd w:id="8"/>
      <w:proofErr w:type="spellEnd"/>
      <w:r w:rsidRPr="000E3306">
        <w:rPr>
          <w:rStyle w:val="CommentReference"/>
          <w:sz w:val="24"/>
          <w:szCs w:val="24"/>
        </w:rPr>
        <w:commentReference w:id="8"/>
      </w:r>
      <w:r w:rsidRPr="000E3306">
        <w:rPr>
          <w:color w:val="FF0000"/>
          <w:sz w:val="24"/>
          <w:szCs w:val="24"/>
        </w:rPr>
        <w:t xml:space="preserve">. </w:t>
      </w:r>
    </w:p>
    <w:p w14:paraId="3D09272E" w14:textId="77777777" w:rsidR="000E3306" w:rsidRPr="000E3306" w:rsidRDefault="000E3306" w:rsidP="000E3306">
      <w:pPr>
        <w:jc w:val="both"/>
        <w:rPr>
          <w:sz w:val="24"/>
          <w:szCs w:val="24"/>
        </w:rPr>
      </w:pPr>
    </w:p>
    <w:p w14:paraId="2330F457" w14:textId="77777777" w:rsidR="000E3306" w:rsidRPr="000E3306" w:rsidRDefault="000E3306" w:rsidP="000E3306">
      <w:pPr>
        <w:jc w:val="both"/>
        <w:rPr>
          <w:sz w:val="24"/>
          <w:szCs w:val="24"/>
          <w:lang w:val="ru-RU"/>
        </w:rPr>
      </w:pPr>
      <w:r w:rsidRPr="000E3306">
        <w:rPr>
          <w:sz w:val="24"/>
          <w:szCs w:val="24"/>
        </w:rPr>
        <w:t xml:space="preserve">2.4. Liikmemaksu tasuvad kõik ühingu liikmed. Liikmemaksu suuruse üle otsustamine kuulub üldkoosoleku päevakorda. / </w:t>
      </w:r>
      <w:proofErr w:type="spellStart"/>
      <w:r w:rsidRPr="000E3306">
        <w:rPr>
          <w:color w:val="FF0000"/>
          <w:sz w:val="24"/>
          <w:szCs w:val="24"/>
        </w:rPr>
        <w:t>Членский</w:t>
      </w:r>
      <w:proofErr w:type="spellEnd"/>
      <w:r w:rsidRPr="000E3306">
        <w:rPr>
          <w:color w:val="FF0000"/>
          <w:sz w:val="24"/>
          <w:szCs w:val="24"/>
        </w:rPr>
        <w:t xml:space="preserve"> </w:t>
      </w:r>
      <w:proofErr w:type="spellStart"/>
      <w:r w:rsidRPr="000E3306">
        <w:rPr>
          <w:color w:val="FF0000"/>
          <w:sz w:val="24"/>
          <w:szCs w:val="24"/>
        </w:rPr>
        <w:t>взнос</w:t>
      </w:r>
      <w:proofErr w:type="spellEnd"/>
      <w:r w:rsidRPr="000E3306">
        <w:rPr>
          <w:color w:val="FF0000"/>
          <w:sz w:val="24"/>
          <w:szCs w:val="24"/>
        </w:rPr>
        <w:t xml:space="preserve"> </w:t>
      </w:r>
      <w:proofErr w:type="spellStart"/>
      <w:r w:rsidRPr="000E3306">
        <w:rPr>
          <w:color w:val="FF0000"/>
          <w:sz w:val="24"/>
          <w:szCs w:val="24"/>
        </w:rPr>
        <w:t>платят</w:t>
      </w:r>
      <w:proofErr w:type="spellEnd"/>
      <w:r w:rsidRPr="000E3306">
        <w:rPr>
          <w:color w:val="FF0000"/>
          <w:sz w:val="24"/>
          <w:szCs w:val="24"/>
        </w:rPr>
        <w:t xml:space="preserve"> </w:t>
      </w:r>
      <w:proofErr w:type="spellStart"/>
      <w:r w:rsidRPr="000E3306">
        <w:rPr>
          <w:color w:val="FF0000"/>
          <w:sz w:val="24"/>
          <w:szCs w:val="24"/>
        </w:rPr>
        <w:t>все</w:t>
      </w:r>
      <w:proofErr w:type="spellEnd"/>
      <w:r w:rsidRPr="000E3306">
        <w:rPr>
          <w:color w:val="FF0000"/>
          <w:sz w:val="24"/>
          <w:szCs w:val="24"/>
        </w:rPr>
        <w:t xml:space="preserve"> </w:t>
      </w:r>
      <w:proofErr w:type="spellStart"/>
      <w:r w:rsidRPr="000E3306">
        <w:rPr>
          <w:color w:val="FF0000"/>
          <w:sz w:val="24"/>
          <w:szCs w:val="24"/>
        </w:rPr>
        <w:t>члены</w:t>
      </w:r>
      <w:proofErr w:type="spellEnd"/>
      <w:r w:rsidRPr="000E3306">
        <w:rPr>
          <w:color w:val="FF0000"/>
          <w:sz w:val="24"/>
          <w:szCs w:val="24"/>
        </w:rPr>
        <w:t xml:space="preserve"> </w:t>
      </w:r>
      <w:proofErr w:type="spellStart"/>
      <w:r w:rsidRPr="000E3306">
        <w:rPr>
          <w:color w:val="FF0000"/>
          <w:sz w:val="24"/>
          <w:szCs w:val="24"/>
        </w:rPr>
        <w:t>объединения</w:t>
      </w:r>
      <w:proofErr w:type="spellEnd"/>
      <w:r w:rsidRPr="000E3306">
        <w:rPr>
          <w:color w:val="FF0000"/>
          <w:sz w:val="24"/>
          <w:szCs w:val="24"/>
        </w:rPr>
        <w:t xml:space="preserve">. </w:t>
      </w:r>
      <w:r w:rsidRPr="000E3306">
        <w:rPr>
          <w:color w:val="FF0000"/>
          <w:sz w:val="24"/>
          <w:szCs w:val="24"/>
          <w:lang w:val="ru-RU"/>
        </w:rPr>
        <w:t>Величина членских взносов определяется решением Общего Собрания.</w:t>
      </w:r>
    </w:p>
    <w:p w14:paraId="281A8546" w14:textId="77777777" w:rsidR="000E3306" w:rsidRPr="000E3306" w:rsidRDefault="000E3306" w:rsidP="000E3306">
      <w:pPr>
        <w:jc w:val="both"/>
        <w:rPr>
          <w:sz w:val="24"/>
          <w:szCs w:val="24"/>
          <w:lang w:val="ru-RU"/>
        </w:rPr>
      </w:pPr>
    </w:p>
    <w:p w14:paraId="1C7795D7" w14:textId="77777777" w:rsidR="000E3306" w:rsidRPr="000E3306" w:rsidRDefault="000E3306" w:rsidP="000E3306">
      <w:pPr>
        <w:jc w:val="both"/>
        <w:rPr>
          <w:sz w:val="24"/>
          <w:szCs w:val="24"/>
          <w:lang w:val="ru-RU"/>
        </w:rPr>
      </w:pPr>
      <w:r w:rsidRPr="000E3306">
        <w:rPr>
          <w:sz w:val="24"/>
          <w:szCs w:val="24"/>
          <w:lang w:val="ru-RU"/>
        </w:rPr>
        <w:t>2.5. Kõik ühingu liikmed võivad ühingust välja astuda kirjaliku avalduse alusel. /</w:t>
      </w:r>
      <w:r w:rsidRPr="000E3306">
        <w:rPr>
          <w:color w:val="FF0000"/>
          <w:sz w:val="24"/>
          <w:szCs w:val="24"/>
          <w:lang w:val="ru-RU"/>
        </w:rPr>
        <w:t xml:space="preserve"> Все члены объединения могут выйти из членства на основе письменного заявления.</w:t>
      </w:r>
    </w:p>
    <w:p w14:paraId="32BC108E" w14:textId="77777777" w:rsidR="000E3306" w:rsidRPr="000E3306" w:rsidRDefault="000E3306" w:rsidP="000E3306">
      <w:pPr>
        <w:jc w:val="both"/>
        <w:rPr>
          <w:sz w:val="24"/>
          <w:szCs w:val="24"/>
          <w:lang w:val="ru-RU"/>
        </w:rPr>
      </w:pPr>
      <w:r w:rsidRPr="000E3306">
        <w:rPr>
          <w:sz w:val="24"/>
          <w:szCs w:val="24"/>
          <w:lang w:val="ru-RU"/>
        </w:rPr>
        <w:t xml:space="preserve"> </w:t>
      </w:r>
    </w:p>
    <w:p w14:paraId="73D3DAF2" w14:textId="77777777" w:rsidR="000E3306" w:rsidRPr="000E3306" w:rsidRDefault="000E3306" w:rsidP="000E3306">
      <w:pPr>
        <w:jc w:val="both"/>
        <w:rPr>
          <w:sz w:val="24"/>
          <w:szCs w:val="24"/>
          <w:lang w:val="ru-RU"/>
        </w:rPr>
      </w:pPr>
      <w:r w:rsidRPr="000E3306">
        <w:rPr>
          <w:sz w:val="24"/>
          <w:szCs w:val="24"/>
          <w:lang w:val="ru-RU"/>
        </w:rPr>
        <w:t xml:space="preserve">2.6. Ühingu juhatus võib ühingust välja arvata liikme, kelle tegevust ta hindab vastukäivaks  ühingu eesmärgile või ühingu  põhikirjas esitatut eiravaks. / </w:t>
      </w:r>
      <w:r w:rsidRPr="000E3306">
        <w:rPr>
          <w:color w:val="FF0000"/>
          <w:sz w:val="24"/>
          <w:szCs w:val="24"/>
          <w:lang w:val="ru-RU"/>
        </w:rPr>
        <w:t xml:space="preserve">Правление объединения может исключить члена, чья деятельность и поступки </w:t>
      </w:r>
      <w:commentRangeStart w:id="9"/>
      <w:r w:rsidRPr="000E3306">
        <w:rPr>
          <w:color w:val="FF0000"/>
          <w:sz w:val="24"/>
          <w:szCs w:val="24"/>
          <w:lang w:val="ru-RU"/>
        </w:rPr>
        <w:t>противоречат</w:t>
      </w:r>
      <w:commentRangeEnd w:id="9"/>
      <w:r w:rsidRPr="000E3306">
        <w:rPr>
          <w:rStyle w:val="CommentReference"/>
          <w:sz w:val="24"/>
          <w:szCs w:val="24"/>
        </w:rPr>
        <w:commentReference w:id="9"/>
      </w:r>
      <w:r w:rsidRPr="000E3306">
        <w:rPr>
          <w:color w:val="FF0000"/>
          <w:sz w:val="24"/>
          <w:szCs w:val="24"/>
          <w:lang w:val="ru-RU"/>
        </w:rPr>
        <w:t xml:space="preserve"> целям объединения или не считаются с ценностями, представленными в Уставе объединения.</w:t>
      </w:r>
    </w:p>
    <w:p w14:paraId="21835B12" w14:textId="77777777" w:rsidR="000E3306" w:rsidRPr="000E3306" w:rsidRDefault="000E3306" w:rsidP="000E3306">
      <w:pPr>
        <w:jc w:val="both"/>
        <w:rPr>
          <w:sz w:val="24"/>
          <w:szCs w:val="24"/>
          <w:lang w:val="ru-RU"/>
        </w:rPr>
      </w:pPr>
    </w:p>
    <w:p w14:paraId="47497D68" w14:textId="77777777" w:rsidR="000E3306" w:rsidRPr="000E3306" w:rsidRDefault="000E3306" w:rsidP="000E3306">
      <w:pPr>
        <w:jc w:val="both"/>
        <w:rPr>
          <w:sz w:val="24"/>
          <w:szCs w:val="24"/>
          <w:lang w:val="ru-RU"/>
        </w:rPr>
      </w:pPr>
      <w:r w:rsidRPr="000E3306">
        <w:rPr>
          <w:sz w:val="24"/>
          <w:szCs w:val="24"/>
          <w:lang w:val="ru-RU"/>
        </w:rPr>
        <w:t xml:space="preserve">2.7. Jooksva majandusaasta liikmemaksu mittetasunud liikme arvab ühingu juhatus liikmete hulgast välja./ </w:t>
      </w:r>
      <w:commentRangeStart w:id="10"/>
      <w:r w:rsidRPr="000E3306">
        <w:rPr>
          <w:color w:val="FF0000"/>
          <w:sz w:val="24"/>
          <w:szCs w:val="24"/>
          <w:lang w:val="ru-RU"/>
        </w:rPr>
        <w:t>Правление может исключить из объединения тех членов, кто не платил членские взносы в течение текущего хозяйственного года.</w:t>
      </w:r>
      <w:commentRangeEnd w:id="10"/>
      <w:r w:rsidRPr="000E3306">
        <w:rPr>
          <w:rStyle w:val="CommentReference"/>
          <w:sz w:val="24"/>
          <w:szCs w:val="24"/>
        </w:rPr>
        <w:commentReference w:id="10"/>
      </w:r>
    </w:p>
    <w:p w14:paraId="695CDDA3" w14:textId="77777777" w:rsidR="000E3306" w:rsidRPr="000E3306" w:rsidRDefault="000E3306" w:rsidP="000E3306">
      <w:pPr>
        <w:jc w:val="both"/>
        <w:rPr>
          <w:sz w:val="24"/>
          <w:szCs w:val="24"/>
          <w:lang w:val="ru-RU"/>
        </w:rPr>
      </w:pPr>
    </w:p>
    <w:p w14:paraId="2AAFB4C5" w14:textId="77777777" w:rsidR="000E3306" w:rsidRPr="000E3306" w:rsidRDefault="000E3306" w:rsidP="000E3306">
      <w:pPr>
        <w:jc w:val="both"/>
        <w:rPr>
          <w:sz w:val="24"/>
          <w:szCs w:val="24"/>
          <w:lang w:val="ru-RU"/>
        </w:rPr>
      </w:pPr>
      <w:r w:rsidRPr="000E3306">
        <w:rPr>
          <w:sz w:val="24"/>
          <w:szCs w:val="24"/>
          <w:lang w:val="en-US"/>
        </w:rPr>
        <w:t xml:space="preserve">2.8. </w:t>
      </w:r>
      <w:proofErr w:type="spellStart"/>
      <w:r w:rsidRPr="000E3306">
        <w:rPr>
          <w:sz w:val="24"/>
          <w:szCs w:val="24"/>
          <w:lang w:val="en-US"/>
        </w:rPr>
        <w:t>Ühingu</w:t>
      </w:r>
      <w:proofErr w:type="spellEnd"/>
      <w:r w:rsidRPr="000E3306">
        <w:rPr>
          <w:sz w:val="24"/>
          <w:szCs w:val="24"/>
          <w:lang w:val="en-US"/>
        </w:rPr>
        <w:t xml:space="preserve"> juhatus </w:t>
      </w:r>
      <w:proofErr w:type="spellStart"/>
      <w:r w:rsidRPr="000E3306">
        <w:rPr>
          <w:sz w:val="24"/>
          <w:szCs w:val="24"/>
          <w:lang w:val="en-US"/>
        </w:rPr>
        <w:t>teatab</w:t>
      </w:r>
      <w:proofErr w:type="spellEnd"/>
      <w:r w:rsidRPr="000E3306">
        <w:rPr>
          <w:sz w:val="24"/>
          <w:szCs w:val="24"/>
          <w:lang w:val="en-US"/>
        </w:rPr>
        <w:t xml:space="preserve"> </w:t>
      </w:r>
      <w:proofErr w:type="spellStart"/>
      <w:r w:rsidRPr="000E3306">
        <w:rPr>
          <w:sz w:val="24"/>
          <w:szCs w:val="24"/>
          <w:lang w:val="en-US"/>
        </w:rPr>
        <w:t>viivitamatult</w:t>
      </w:r>
      <w:proofErr w:type="spellEnd"/>
      <w:r w:rsidRPr="000E3306">
        <w:rPr>
          <w:sz w:val="24"/>
          <w:szCs w:val="24"/>
          <w:lang w:val="en-US"/>
        </w:rPr>
        <w:t xml:space="preserve"> </w:t>
      </w:r>
      <w:proofErr w:type="spellStart"/>
      <w:r w:rsidRPr="000E3306">
        <w:rPr>
          <w:sz w:val="24"/>
          <w:szCs w:val="24"/>
          <w:lang w:val="en-US"/>
        </w:rPr>
        <w:t>väljaarvatavale</w:t>
      </w:r>
      <w:proofErr w:type="spellEnd"/>
      <w:r w:rsidRPr="000E3306">
        <w:rPr>
          <w:sz w:val="24"/>
          <w:szCs w:val="24"/>
          <w:lang w:val="en-US"/>
        </w:rPr>
        <w:t xml:space="preserve"> </w:t>
      </w:r>
      <w:proofErr w:type="spellStart"/>
      <w:r w:rsidRPr="000E3306">
        <w:rPr>
          <w:sz w:val="24"/>
          <w:szCs w:val="24"/>
          <w:lang w:val="en-US"/>
        </w:rPr>
        <w:t>väljaarvamise</w:t>
      </w:r>
      <w:proofErr w:type="spellEnd"/>
      <w:r w:rsidRPr="000E3306">
        <w:rPr>
          <w:sz w:val="24"/>
          <w:szCs w:val="24"/>
          <w:lang w:val="en-US"/>
        </w:rPr>
        <w:t xml:space="preserve"> </w:t>
      </w:r>
      <w:proofErr w:type="spellStart"/>
      <w:r w:rsidRPr="000E3306">
        <w:rPr>
          <w:sz w:val="24"/>
          <w:szCs w:val="24"/>
          <w:lang w:val="en-US"/>
        </w:rPr>
        <w:t>otsusest</w:t>
      </w:r>
      <w:proofErr w:type="spellEnd"/>
      <w:r w:rsidRPr="000E3306">
        <w:rPr>
          <w:sz w:val="24"/>
          <w:szCs w:val="24"/>
          <w:lang w:val="en-US"/>
        </w:rPr>
        <w:t xml:space="preserve"> </w:t>
      </w:r>
      <w:proofErr w:type="gramStart"/>
      <w:r w:rsidRPr="000E3306">
        <w:rPr>
          <w:sz w:val="24"/>
          <w:szCs w:val="24"/>
          <w:lang w:val="en-US"/>
        </w:rPr>
        <w:t>ja</w:t>
      </w:r>
      <w:proofErr w:type="gramEnd"/>
      <w:r w:rsidRPr="000E3306">
        <w:rPr>
          <w:sz w:val="24"/>
          <w:szCs w:val="24"/>
          <w:lang w:val="en-US"/>
        </w:rPr>
        <w:t xml:space="preserve"> </w:t>
      </w:r>
      <w:proofErr w:type="spellStart"/>
      <w:r w:rsidRPr="000E3306">
        <w:rPr>
          <w:sz w:val="24"/>
          <w:szCs w:val="24"/>
          <w:lang w:val="en-US"/>
        </w:rPr>
        <w:t>selle</w:t>
      </w:r>
      <w:proofErr w:type="spellEnd"/>
      <w:r w:rsidRPr="000E3306">
        <w:rPr>
          <w:sz w:val="24"/>
          <w:szCs w:val="24"/>
          <w:lang w:val="en-US"/>
        </w:rPr>
        <w:t xml:space="preserve"> </w:t>
      </w:r>
      <w:proofErr w:type="spellStart"/>
      <w:r w:rsidRPr="000E3306">
        <w:rPr>
          <w:sz w:val="24"/>
          <w:szCs w:val="24"/>
          <w:lang w:val="en-US"/>
        </w:rPr>
        <w:t>põhjusest</w:t>
      </w:r>
      <w:proofErr w:type="spellEnd"/>
      <w:r w:rsidRPr="000E3306">
        <w:rPr>
          <w:sz w:val="24"/>
          <w:szCs w:val="24"/>
          <w:lang w:val="en-US"/>
        </w:rPr>
        <w:t xml:space="preserve">. </w:t>
      </w:r>
      <w:r w:rsidRPr="000E3306">
        <w:rPr>
          <w:sz w:val="24"/>
          <w:szCs w:val="24"/>
          <w:lang w:val="ru-RU"/>
        </w:rPr>
        <w:t xml:space="preserve">Väljaarvataval on õigus esitada küsimus läbivaatamiseks üldkoosolekule. / </w:t>
      </w:r>
      <w:r w:rsidRPr="000E3306">
        <w:rPr>
          <w:color w:val="FF0000"/>
          <w:sz w:val="24"/>
          <w:szCs w:val="24"/>
          <w:lang w:val="ru-RU"/>
        </w:rPr>
        <w:t xml:space="preserve">Правление объединения незамедлительно информирует исключённых о своём решении и о причине исключения. У исключённых есть право поднять вопрос о пересмотре исключения из организации на Общем Собрании. </w:t>
      </w:r>
    </w:p>
    <w:p w14:paraId="31B6BB64" w14:textId="77777777" w:rsidR="000E3306" w:rsidRDefault="000E3306" w:rsidP="000E3306">
      <w:pPr>
        <w:jc w:val="both"/>
        <w:rPr>
          <w:sz w:val="24"/>
          <w:szCs w:val="24"/>
        </w:rPr>
      </w:pPr>
    </w:p>
    <w:p w14:paraId="4A3FAC4A" w14:textId="77777777" w:rsidR="000E3306" w:rsidRPr="000E3306" w:rsidRDefault="000E3306" w:rsidP="000E3306">
      <w:pPr>
        <w:jc w:val="both"/>
        <w:rPr>
          <w:sz w:val="24"/>
          <w:szCs w:val="24"/>
        </w:rPr>
      </w:pPr>
    </w:p>
    <w:p w14:paraId="07C17F3C" w14:textId="77777777" w:rsidR="000E3306" w:rsidRPr="000E3306" w:rsidRDefault="000E3306" w:rsidP="000E3306">
      <w:pPr>
        <w:keepNext/>
        <w:jc w:val="both"/>
        <w:rPr>
          <w:b/>
          <w:sz w:val="24"/>
          <w:szCs w:val="24"/>
        </w:rPr>
      </w:pPr>
      <w:r w:rsidRPr="000E3306">
        <w:rPr>
          <w:b/>
          <w:sz w:val="24"/>
          <w:szCs w:val="24"/>
        </w:rPr>
        <w:t>III LIIKMETE ÕIGUSED JA KOHUSTUSED</w:t>
      </w:r>
      <w:r w:rsidRPr="000E3306">
        <w:rPr>
          <w:b/>
          <w:color w:val="FF0000"/>
          <w:sz w:val="24"/>
          <w:szCs w:val="24"/>
          <w:lang w:val="ru-RU"/>
        </w:rPr>
        <w:t xml:space="preserve">/ Права и </w:t>
      </w:r>
      <w:commentRangeStart w:id="11"/>
      <w:r w:rsidRPr="000E3306">
        <w:rPr>
          <w:b/>
          <w:color w:val="FF0000"/>
          <w:sz w:val="24"/>
          <w:szCs w:val="24"/>
          <w:lang w:val="ru-RU"/>
        </w:rPr>
        <w:t>обязанности</w:t>
      </w:r>
      <w:commentRangeEnd w:id="11"/>
      <w:r w:rsidRPr="000E3306">
        <w:rPr>
          <w:rStyle w:val="CommentReference"/>
          <w:sz w:val="24"/>
          <w:szCs w:val="24"/>
        </w:rPr>
        <w:commentReference w:id="11"/>
      </w:r>
      <w:r w:rsidRPr="000E3306">
        <w:rPr>
          <w:b/>
          <w:color w:val="FF0000"/>
          <w:sz w:val="24"/>
          <w:szCs w:val="24"/>
          <w:lang w:val="ru-RU"/>
        </w:rPr>
        <w:t xml:space="preserve"> членов</w:t>
      </w:r>
    </w:p>
    <w:p w14:paraId="253AC6F0" w14:textId="77777777" w:rsidR="000E3306" w:rsidRPr="000E3306" w:rsidRDefault="000E3306" w:rsidP="000E3306">
      <w:pPr>
        <w:pStyle w:val="BodyText"/>
        <w:rPr>
          <w:szCs w:val="24"/>
          <w:lang w:val="ru-RU"/>
        </w:rPr>
      </w:pPr>
      <w:r w:rsidRPr="000E3306">
        <w:rPr>
          <w:szCs w:val="24"/>
        </w:rPr>
        <w:t xml:space="preserve">3.1. </w:t>
      </w:r>
      <w:r w:rsidRPr="000E3306">
        <w:rPr>
          <w:szCs w:val="24"/>
          <w:lang w:val="ru-RU"/>
        </w:rPr>
        <w:t xml:space="preserve">Ühingu liikmetel on õigus: </w:t>
      </w:r>
      <w:r w:rsidRPr="000E3306">
        <w:rPr>
          <w:color w:val="FF0000"/>
          <w:szCs w:val="24"/>
          <w:lang w:val="ru-RU"/>
        </w:rPr>
        <w:t>/ У членов объединения есть право:</w:t>
      </w:r>
    </w:p>
    <w:p w14:paraId="5AEEAA1F" w14:textId="77777777" w:rsidR="000E3306" w:rsidRPr="000E3306" w:rsidRDefault="000E3306" w:rsidP="000E3306">
      <w:pPr>
        <w:jc w:val="both"/>
        <w:rPr>
          <w:sz w:val="24"/>
          <w:szCs w:val="24"/>
          <w:lang w:val="ru-RU"/>
        </w:rPr>
      </w:pPr>
    </w:p>
    <w:p w14:paraId="1101454D" w14:textId="77777777" w:rsidR="000E3306" w:rsidRPr="000E3306" w:rsidRDefault="000E3306" w:rsidP="000E3306">
      <w:pPr>
        <w:numPr>
          <w:ilvl w:val="0"/>
          <w:numId w:val="3"/>
        </w:numPr>
        <w:ind w:left="567" w:hanging="397"/>
        <w:jc w:val="both"/>
        <w:rPr>
          <w:sz w:val="24"/>
          <w:szCs w:val="24"/>
          <w:lang w:val="ru-RU"/>
        </w:rPr>
      </w:pPr>
      <w:r w:rsidRPr="000E3306">
        <w:rPr>
          <w:sz w:val="24"/>
          <w:szCs w:val="24"/>
          <w:lang w:val="ru-RU"/>
        </w:rPr>
        <w:t xml:space="preserve">võtta osa kõigist ühingu korraldatavatest üritustest / </w:t>
      </w:r>
      <w:r w:rsidRPr="000E3306">
        <w:rPr>
          <w:color w:val="FF0000"/>
          <w:sz w:val="24"/>
          <w:szCs w:val="24"/>
          <w:lang w:val="ru-RU"/>
        </w:rPr>
        <w:t xml:space="preserve">принимать участие во всех мероприятиях, которые организует объединение; </w:t>
      </w:r>
    </w:p>
    <w:p w14:paraId="78CC4CDF" w14:textId="77777777" w:rsidR="000E3306" w:rsidRPr="000E3306" w:rsidRDefault="000E3306" w:rsidP="000E3306">
      <w:pPr>
        <w:numPr>
          <w:ilvl w:val="0"/>
          <w:numId w:val="3"/>
        </w:numPr>
        <w:ind w:left="567" w:hanging="397"/>
        <w:jc w:val="both"/>
        <w:rPr>
          <w:sz w:val="24"/>
          <w:szCs w:val="24"/>
          <w:lang w:val="ru-RU"/>
        </w:rPr>
      </w:pPr>
      <w:r w:rsidRPr="000E3306">
        <w:rPr>
          <w:sz w:val="24"/>
          <w:szCs w:val="24"/>
          <w:lang w:val="ru-RU"/>
        </w:rPr>
        <w:t>võtta osa sõna- ja hääleõigusega üldkoosolekust /</w:t>
      </w:r>
      <w:r w:rsidRPr="000E3306">
        <w:rPr>
          <w:color w:val="FF0000"/>
          <w:sz w:val="24"/>
          <w:szCs w:val="24"/>
          <w:lang w:val="ru-RU"/>
        </w:rPr>
        <w:t>принимать участие в Общем Собрании и иметь право голоса при обсуждении и голосовании;</w:t>
      </w:r>
    </w:p>
    <w:p w14:paraId="50AE062A" w14:textId="77777777" w:rsidR="000E3306" w:rsidRPr="000E3306" w:rsidRDefault="000E3306" w:rsidP="000E3306">
      <w:pPr>
        <w:widowControl/>
        <w:numPr>
          <w:ilvl w:val="0"/>
          <w:numId w:val="7"/>
        </w:numPr>
        <w:pBdr>
          <w:top w:val="none" w:sz="0" w:space="0" w:color="auto"/>
          <w:left w:val="none" w:sz="0" w:space="0" w:color="auto"/>
          <w:bottom w:val="none" w:sz="0" w:space="0" w:color="auto"/>
          <w:right w:val="none" w:sz="0" w:space="0" w:color="auto"/>
          <w:between w:val="none" w:sz="0" w:space="0" w:color="auto"/>
        </w:pBdr>
        <w:suppressAutoHyphens/>
        <w:ind w:left="567" w:hanging="397"/>
        <w:jc w:val="both"/>
        <w:rPr>
          <w:color w:val="FF0000"/>
          <w:sz w:val="24"/>
          <w:szCs w:val="24"/>
          <w:lang w:val="ru-RU"/>
        </w:rPr>
      </w:pPr>
      <w:r w:rsidRPr="000E3306">
        <w:rPr>
          <w:sz w:val="24"/>
          <w:szCs w:val="24"/>
          <w:lang w:val="ru-RU"/>
        </w:rPr>
        <w:t xml:space="preserve">saada teavet ühingu tegevuse kohta / </w:t>
      </w:r>
      <w:r w:rsidRPr="000E3306">
        <w:rPr>
          <w:color w:val="FF0000"/>
          <w:sz w:val="24"/>
          <w:szCs w:val="24"/>
          <w:lang w:val="ru-RU"/>
        </w:rPr>
        <w:t>получать информацию о деятельности объединения;</w:t>
      </w:r>
    </w:p>
    <w:p w14:paraId="3F2F5C8A" w14:textId="77777777" w:rsidR="000E3306" w:rsidRPr="000E3306" w:rsidRDefault="000E3306" w:rsidP="000E3306">
      <w:pPr>
        <w:numPr>
          <w:ilvl w:val="0"/>
          <w:numId w:val="3"/>
        </w:numPr>
        <w:ind w:left="567" w:hanging="397"/>
        <w:jc w:val="both"/>
        <w:rPr>
          <w:color w:val="FF0000"/>
          <w:sz w:val="24"/>
          <w:szCs w:val="24"/>
          <w:lang w:val="ru-RU"/>
        </w:rPr>
      </w:pPr>
      <w:r w:rsidRPr="000E3306">
        <w:rPr>
          <w:sz w:val="24"/>
          <w:szCs w:val="24"/>
          <w:lang w:val="ru-RU"/>
        </w:rPr>
        <w:t xml:space="preserve">astuda ühingust välja </w:t>
      </w:r>
      <w:r w:rsidRPr="000E3306">
        <w:rPr>
          <w:color w:val="FF0000"/>
          <w:sz w:val="24"/>
          <w:szCs w:val="24"/>
          <w:lang w:val="ru-RU"/>
        </w:rPr>
        <w:t>/ выйти из членов объединения;</w:t>
      </w:r>
    </w:p>
    <w:p w14:paraId="16FDE776" w14:textId="77777777" w:rsidR="000E3306" w:rsidRPr="000E3306" w:rsidRDefault="000E3306" w:rsidP="000E3306">
      <w:pPr>
        <w:numPr>
          <w:ilvl w:val="0"/>
          <w:numId w:val="3"/>
        </w:numPr>
        <w:ind w:left="567" w:hanging="397"/>
        <w:jc w:val="both"/>
        <w:rPr>
          <w:sz w:val="24"/>
          <w:szCs w:val="24"/>
          <w:lang w:val="ru-RU"/>
        </w:rPr>
      </w:pPr>
      <w:r w:rsidRPr="000E3306">
        <w:rPr>
          <w:sz w:val="24"/>
          <w:szCs w:val="24"/>
          <w:lang w:val="ru-RU"/>
        </w:rPr>
        <w:t xml:space="preserve">olla valitud ühingu juhtorganitesse / </w:t>
      </w:r>
      <w:r w:rsidRPr="000E3306">
        <w:rPr>
          <w:color w:val="FF0000"/>
          <w:sz w:val="24"/>
          <w:szCs w:val="24"/>
          <w:lang w:val="ru-RU"/>
        </w:rPr>
        <w:t>быть избранным в органы правления объединения</w:t>
      </w:r>
    </w:p>
    <w:p w14:paraId="25A55EBA" w14:textId="77777777" w:rsidR="000E3306" w:rsidRPr="000E3306" w:rsidRDefault="000E3306" w:rsidP="000E3306">
      <w:pPr>
        <w:jc w:val="both"/>
        <w:rPr>
          <w:sz w:val="24"/>
          <w:szCs w:val="24"/>
          <w:lang w:val="ru-RU"/>
        </w:rPr>
      </w:pPr>
    </w:p>
    <w:p w14:paraId="542FDCA3" w14:textId="77777777" w:rsidR="000E3306" w:rsidRPr="000E3306" w:rsidRDefault="000E3306" w:rsidP="000E3306">
      <w:pPr>
        <w:jc w:val="both"/>
        <w:rPr>
          <w:sz w:val="24"/>
          <w:szCs w:val="24"/>
          <w:lang w:val="ru-RU"/>
        </w:rPr>
      </w:pPr>
      <w:r w:rsidRPr="000E3306">
        <w:rPr>
          <w:sz w:val="24"/>
          <w:szCs w:val="24"/>
          <w:lang w:val="ru-RU"/>
        </w:rPr>
        <w:t xml:space="preserve">3.2. Ühingu liikmetel on kohustus: </w:t>
      </w:r>
      <w:r w:rsidRPr="000E3306">
        <w:rPr>
          <w:color w:val="FF0000"/>
          <w:sz w:val="24"/>
          <w:szCs w:val="24"/>
          <w:lang w:val="ru-RU"/>
        </w:rPr>
        <w:t>/ У членов объединения есть обязанность:</w:t>
      </w:r>
    </w:p>
    <w:p w14:paraId="4B30359A" w14:textId="77777777" w:rsidR="000E3306" w:rsidRPr="000E3306" w:rsidRDefault="000E3306" w:rsidP="000E3306">
      <w:pPr>
        <w:numPr>
          <w:ilvl w:val="0"/>
          <w:numId w:val="4"/>
        </w:numPr>
        <w:ind w:left="567" w:hanging="397"/>
        <w:jc w:val="both"/>
        <w:rPr>
          <w:sz w:val="24"/>
          <w:szCs w:val="24"/>
          <w:lang w:val="ru-RU"/>
        </w:rPr>
      </w:pPr>
      <w:r w:rsidRPr="000E3306">
        <w:rPr>
          <w:sz w:val="24"/>
          <w:szCs w:val="24"/>
          <w:lang w:val="ru-RU"/>
        </w:rPr>
        <w:t xml:space="preserve">tunnustada ühingu eesmärke ning järgida ühingu tegevuses osalemisel põhikirja ning üldkoosoleku ja juhatuse otsuseid; / </w:t>
      </w:r>
      <w:r w:rsidRPr="000E3306">
        <w:rPr>
          <w:color w:val="FF0000"/>
          <w:sz w:val="24"/>
          <w:szCs w:val="24"/>
          <w:lang w:val="ru-RU"/>
        </w:rPr>
        <w:t>признавать цели объединения и действовать в рамках  объединения, следуя Уставу и решениям общего собрания и правления;</w:t>
      </w:r>
    </w:p>
    <w:p w14:paraId="13852D5D" w14:textId="77777777" w:rsidR="000E3306" w:rsidRPr="000E3306" w:rsidRDefault="000E3306" w:rsidP="000E3306">
      <w:pPr>
        <w:numPr>
          <w:ilvl w:val="0"/>
          <w:numId w:val="4"/>
        </w:numPr>
        <w:ind w:left="567" w:hanging="397"/>
        <w:jc w:val="both"/>
        <w:rPr>
          <w:sz w:val="24"/>
          <w:szCs w:val="24"/>
          <w:lang w:val="ru-RU"/>
        </w:rPr>
      </w:pPr>
      <w:r w:rsidRPr="000E3306">
        <w:rPr>
          <w:sz w:val="24"/>
          <w:szCs w:val="24"/>
          <w:lang w:val="ru-RU"/>
        </w:rPr>
        <w:t xml:space="preserve">tasuda ühingu liikmemaksu. </w:t>
      </w:r>
      <w:r w:rsidRPr="000E3306">
        <w:rPr>
          <w:color w:val="FF0000"/>
          <w:sz w:val="24"/>
          <w:szCs w:val="24"/>
          <w:lang w:val="ru-RU"/>
        </w:rPr>
        <w:t>/ платить членские взносы.</w:t>
      </w:r>
    </w:p>
    <w:p w14:paraId="772A0925" w14:textId="77777777" w:rsidR="000E3306" w:rsidRPr="000E3306" w:rsidRDefault="000E3306" w:rsidP="000E3306">
      <w:pPr>
        <w:jc w:val="both"/>
        <w:rPr>
          <w:sz w:val="24"/>
          <w:szCs w:val="24"/>
        </w:rPr>
      </w:pPr>
    </w:p>
    <w:p w14:paraId="22ADD1C5" w14:textId="77777777" w:rsidR="000E3306" w:rsidRPr="000E3306" w:rsidRDefault="000E3306" w:rsidP="000E3306">
      <w:pPr>
        <w:jc w:val="both"/>
        <w:rPr>
          <w:sz w:val="24"/>
          <w:szCs w:val="24"/>
        </w:rPr>
      </w:pPr>
    </w:p>
    <w:p w14:paraId="015539D4" w14:textId="77777777" w:rsidR="000E3306" w:rsidRPr="000E3306" w:rsidRDefault="000E3306" w:rsidP="000E3306">
      <w:pPr>
        <w:jc w:val="both"/>
        <w:rPr>
          <w:sz w:val="24"/>
          <w:szCs w:val="24"/>
          <w:lang w:val="ru-RU"/>
        </w:rPr>
      </w:pPr>
      <w:r w:rsidRPr="000E3306">
        <w:rPr>
          <w:b/>
          <w:sz w:val="24"/>
          <w:szCs w:val="24"/>
          <w:lang w:val="ru-RU"/>
        </w:rPr>
        <w:t>IV ÜLDKOOSOLEK</w:t>
      </w:r>
      <w:r w:rsidRPr="000E3306">
        <w:rPr>
          <w:b/>
          <w:color w:val="FF0000"/>
          <w:sz w:val="24"/>
          <w:szCs w:val="24"/>
          <w:lang w:val="ru-RU"/>
        </w:rPr>
        <w:t>/ Общее собрание</w:t>
      </w:r>
    </w:p>
    <w:p w14:paraId="3D982387" w14:textId="77777777" w:rsidR="000E3306" w:rsidRPr="000E3306" w:rsidRDefault="000E3306" w:rsidP="000E3306">
      <w:pPr>
        <w:jc w:val="both"/>
        <w:rPr>
          <w:sz w:val="24"/>
          <w:szCs w:val="24"/>
          <w:lang w:val="ru-RU"/>
        </w:rPr>
      </w:pPr>
      <w:r w:rsidRPr="000E3306">
        <w:rPr>
          <w:sz w:val="24"/>
          <w:szCs w:val="24"/>
          <w:lang w:val="en-US"/>
        </w:rPr>
        <w:t xml:space="preserve">4.1. </w:t>
      </w:r>
      <w:proofErr w:type="spellStart"/>
      <w:r w:rsidRPr="000E3306">
        <w:rPr>
          <w:sz w:val="24"/>
          <w:szCs w:val="24"/>
          <w:lang w:val="en-US"/>
        </w:rPr>
        <w:t>Ühingu</w:t>
      </w:r>
      <w:proofErr w:type="spellEnd"/>
      <w:r w:rsidRPr="000E3306">
        <w:rPr>
          <w:sz w:val="24"/>
          <w:szCs w:val="24"/>
          <w:lang w:val="en-US"/>
        </w:rPr>
        <w:t xml:space="preserve"> </w:t>
      </w:r>
      <w:proofErr w:type="spellStart"/>
      <w:r w:rsidRPr="000E3306">
        <w:rPr>
          <w:sz w:val="24"/>
          <w:szCs w:val="24"/>
          <w:lang w:val="en-US"/>
        </w:rPr>
        <w:t>kõrgeimaks</w:t>
      </w:r>
      <w:proofErr w:type="spellEnd"/>
      <w:r w:rsidRPr="000E3306">
        <w:rPr>
          <w:sz w:val="24"/>
          <w:szCs w:val="24"/>
          <w:lang w:val="en-US"/>
        </w:rPr>
        <w:t xml:space="preserve"> </w:t>
      </w:r>
      <w:proofErr w:type="spellStart"/>
      <w:r w:rsidRPr="000E3306">
        <w:rPr>
          <w:sz w:val="24"/>
          <w:szCs w:val="24"/>
          <w:lang w:val="en-US"/>
        </w:rPr>
        <w:t>organiks</w:t>
      </w:r>
      <w:proofErr w:type="spellEnd"/>
      <w:r w:rsidRPr="000E3306">
        <w:rPr>
          <w:sz w:val="24"/>
          <w:szCs w:val="24"/>
          <w:lang w:val="en-US"/>
        </w:rPr>
        <w:t xml:space="preserve"> on </w:t>
      </w:r>
      <w:proofErr w:type="spellStart"/>
      <w:r w:rsidRPr="000E3306">
        <w:rPr>
          <w:sz w:val="24"/>
          <w:szCs w:val="24"/>
          <w:lang w:val="en-US"/>
        </w:rPr>
        <w:t>ühingu</w:t>
      </w:r>
      <w:proofErr w:type="spellEnd"/>
      <w:r w:rsidRPr="000E3306">
        <w:rPr>
          <w:sz w:val="24"/>
          <w:szCs w:val="24"/>
          <w:lang w:val="en-US"/>
        </w:rPr>
        <w:t xml:space="preserve"> </w:t>
      </w:r>
      <w:proofErr w:type="spellStart"/>
      <w:r w:rsidRPr="000E3306">
        <w:rPr>
          <w:sz w:val="24"/>
          <w:szCs w:val="24"/>
          <w:lang w:val="en-US"/>
        </w:rPr>
        <w:t>üldkoosolek</w:t>
      </w:r>
      <w:proofErr w:type="spellEnd"/>
      <w:r w:rsidRPr="000E3306">
        <w:rPr>
          <w:sz w:val="24"/>
          <w:szCs w:val="24"/>
          <w:lang w:val="en-US"/>
        </w:rPr>
        <w:t xml:space="preserve">, </w:t>
      </w:r>
      <w:proofErr w:type="spellStart"/>
      <w:r w:rsidRPr="000E3306">
        <w:rPr>
          <w:sz w:val="24"/>
          <w:szCs w:val="24"/>
          <w:lang w:val="en-US"/>
        </w:rPr>
        <w:t>kus</w:t>
      </w:r>
      <w:proofErr w:type="spellEnd"/>
      <w:r w:rsidRPr="000E3306">
        <w:rPr>
          <w:sz w:val="24"/>
          <w:szCs w:val="24"/>
          <w:lang w:val="en-US"/>
        </w:rPr>
        <w:t xml:space="preserve"> </w:t>
      </w:r>
      <w:proofErr w:type="spellStart"/>
      <w:r w:rsidRPr="000E3306">
        <w:rPr>
          <w:sz w:val="24"/>
          <w:szCs w:val="24"/>
          <w:lang w:val="en-US"/>
        </w:rPr>
        <w:t>igal</w:t>
      </w:r>
      <w:proofErr w:type="spellEnd"/>
      <w:r w:rsidRPr="000E3306">
        <w:rPr>
          <w:sz w:val="24"/>
          <w:szCs w:val="24"/>
          <w:lang w:val="en-US"/>
        </w:rPr>
        <w:t xml:space="preserve"> </w:t>
      </w:r>
      <w:proofErr w:type="spellStart"/>
      <w:r w:rsidRPr="000E3306">
        <w:rPr>
          <w:sz w:val="24"/>
          <w:szCs w:val="24"/>
          <w:lang w:val="en-US"/>
        </w:rPr>
        <w:t>ühingu</w:t>
      </w:r>
      <w:proofErr w:type="spellEnd"/>
      <w:r w:rsidRPr="000E3306">
        <w:rPr>
          <w:sz w:val="24"/>
          <w:szCs w:val="24"/>
          <w:lang w:val="en-US"/>
        </w:rPr>
        <w:t xml:space="preserve"> </w:t>
      </w:r>
      <w:proofErr w:type="spellStart"/>
      <w:r w:rsidRPr="000E3306">
        <w:rPr>
          <w:sz w:val="24"/>
          <w:szCs w:val="24"/>
          <w:lang w:val="en-US"/>
        </w:rPr>
        <w:t>liikmel</w:t>
      </w:r>
      <w:proofErr w:type="spellEnd"/>
      <w:r w:rsidRPr="000E3306">
        <w:rPr>
          <w:sz w:val="24"/>
          <w:szCs w:val="24"/>
          <w:lang w:val="en-US"/>
        </w:rPr>
        <w:t xml:space="preserve"> on </w:t>
      </w:r>
      <w:proofErr w:type="spellStart"/>
      <w:r w:rsidRPr="000E3306">
        <w:rPr>
          <w:sz w:val="24"/>
          <w:szCs w:val="24"/>
          <w:lang w:val="en-US"/>
        </w:rPr>
        <w:t>üks</w:t>
      </w:r>
      <w:proofErr w:type="spellEnd"/>
      <w:r w:rsidRPr="000E3306">
        <w:rPr>
          <w:sz w:val="24"/>
          <w:szCs w:val="24"/>
          <w:lang w:val="en-US"/>
        </w:rPr>
        <w:t xml:space="preserve"> </w:t>
      </w:r>
      <w:proofErr w:type="spellStart"/>
      <w:r w:rsidRPr="000E3306">
        <w:rPr>
          <w:sz w:val="24"/>
          <w:szCs w:val="24"/>
          <w:lang w:val="en-US"/>
        </w:rPr>
        <w:t>hääl</w:t>
      </w:r>
      <w:proofErr w:type="spellEnd"/>
      <w:proofErr w:type="gramStart"/>
      <w:r w:rsidRPr="000E3306">
        <w:rPr>
          <w:sz w:val="24"/>
          <w:szCs w:val="24"/>
          <w:lang w:val="en-US"/>
        </w:rPr>
        <w:t>./</w:t>
      </w:r>
      <w:proofErr w:type="gramEnd"/>
      <w:r w:rsidRPr="000E3306">
        <w:rPr>
          <w:sz w:val="24"/>
          <w:szCs w:val="24"/>
          <w:lang w:val="en-US"/>
        </w:rPr>
        <w:t xml:space="preserve"> </w:t>
      </w:r>
      <w:r w:rsidRPr="000E3306">
        <w:rPr>
          <w:color w:val="FF0000"/>
          <w:sz w:val="24"/>
          <w:szCs w:val="24"/>
          <w:lang w:val="ru-RU"/>
        </w:rPr>
        <w:t>Высшим органом объединения является Общее Собрание, где у каждого члена объединения имеется один голос.</w:t>
      </w:r>
    </w:p>
    <w:p w14:paraId="1097BDA6" w14:textId="77777777" w:rsidR="000E3306" w:rsidRPr="000E3306" w:rsidRDefault="000E3306" w:rsidP="000E3306">
      <w:pPr>
        <w:jc w:val="both"/>
        <w:rPr>
          <w:sz w:val="24"/>
          <w:szCs w:val="24"/>
          <w:lang w:val="ru-RU"/>
        </w:rPr>
      </w:pPr>
    </w:p>
    <w:p w14:paraId="285352D0" w14:textId="77777777" w:rsidR="000E3306" w:rsidRPr="000E3306" w:rsidRDefault="000E3306" w:rsidP="000E3306">
      <w:pPr>
        <w:jc w:val="both"/>
        <w:rPr>
          <w:sz w:val="24"/>
          <w:szCs w:val="24"/>
          <w:lang w:val="ru-RU"/>
        </w:rPr>
      </w:pPr>
      <w:r w:rsidRPr="000E3306">
        <w:rPr>
          <w:sz w:val="24"/>
          <w:szCs w:val="24"/>
          <w:lang w:val="ru-RU"/>
        </w:rPr>
        <w:lastRenderedPageBreak/>
        <w:t xml:space="preserve">4.2. Üldkoosoleku pädevus: </w:t>
      </w:r>
      <w:r w:rsidRPr="000E3306">
        <w:rPr>
          <w:color w:val="FF0000"/>
          <w:sz w:val="24"/>
          <w:szCs w:val="24"/>
          <w:lang w:val="ru-RU"/>
        </w:rPr>
        <w:t>/ Компетенции общего собрания:</w:t>
      </w:r>
    </w:p>
    <w:p w14:paraId="1F9CB04F" w14:textId="77777777" w:rsidR="000E3306" w:rsidRPr="000E3306" w:rsidRDefault="000E3306" w:rsidP="000E3306">
      <w:pPr>
        <w:numPr>
          <w:ilvl w:val="0"/>
          <w:numId w:val="5"/>
        </w:numPr>
        <w:ind w:left="567" w:hanging="397"/>
        <w:jc w:val="both"/>
        <w:rPr>
          <w:sz w:val="24"/>
          <w:szCs w:val="24"/>
          <w:lang w:val="ru-RU"/>
        </w:rPr>
      </w:pPr>
      <w:r w:rsidRPr="000E3306">
        <w:rPr>
          <w:sz w:val="24"/>
          <w:szCs w:val="24"/>
          <w:lang w:val="ru-RU"/>
        </w:rPr>
        <w:t xml:space="preserve">ühingu põhikirja muutmine; </w:t>
      </w:r>
      <w:r w:rsidRPr="000E3306">
        <w:rPr>
          <w:color w:val="FF0000"/>
          <w:sz w:val="24"/>
          <w:szCs w:val="24"/>
          <w:lang w:val="ru-RU"/>
        </w:rPr>
        <w:t>/ изменение устава объединения;</w:t>
      </w:r>
    </w:p>
    <w:p w14:paraId="592489C2" w14:textId="77777777" w:rsidR="000E3306" w:rsidRPr="000E3306" w:rsidRDefault="000E3306" w:rsidP="000E3306">
      <w:pPr>
        <w:numPr>
          <w:ilvl w:val="0"/>
          <w:numId w:val="5"/>
        </w:numPr>
        <w:ind w:left="567" w:hanging="397"/>
        <w:jc w:val="both"/>
        <w:rPr>
          <w:sz w:val="24"/>
          <w:szCs w:val="24"/>
          <w:lang w:val="ru-RU"/>
        </w:rPr>
      </w:pPr>
      <w:r w:rsidRPr="000E3306">
        <w:rPr>
          <w:sz w:val="24"/>
          <w:szCs w:val="24"/>
          <w:lang w:val="ru-RU"/>
        </w:rPr>
        <w:t xml:space="preserve">ühingu eesmärgi muutmine; / </w:t>
      </w:r>
      <w:r w:rsidRPr="000E3306">
        <w:rPr>
          <w:color w:val="FF0000"/>
          <w:sz w:val="24"/>
          <w:szCs w:val="24"/>
          <w:lang w:val="ru-RU"/>
        </w:rPr>
        <w:t>изменение целей объединения;</w:t>
      </w:r>
    </w:p>
    <w:p w14:paraId="69C5C71E" w14:textId="77777777" w:rsidR="000E3306" w:rsidRPr="000E3306" w:rsidRDefault="000E3306" w:rsidP="000E3306">
      <w:pPr>
        <w:numPr>
          <w:ilvl w:val="0"/>
          <w:numId w:val="5"/>
        </w:numPr>
        <w:ind w:left="567" w:hanging="397"/>
        <w:jc w:val="both"/>
        <w:rPr>
          <w:sz w:val="24"/>
          <w:szCs w:val="24"/>
          <w:lang w:val="ru-RU"/>
        </w:rPr>
      </w:pPr>
      <w:r w:rsidRPr="000E3306">
        <w:rPr>
          <w:sz w:val="24"/>
          <w:szCs w:val="24"/>
          <w:lang w:val="ru-RU"/>
        </w:rPr>
        <w:t xml:space="preserve">ühingu liikmemaksu suuruse kehtestamine;/ </w:t>
      </w:r>
      <w:r w:rsidRPr="000E3306">
        <w:rPr>
          <w:color w:val="FF0000"/>
          <w:sz w:val="24"/>
          <w:szCs w:val="24"/>
          <w:lang w:val="ru-RU"/>
        </w:rPr>
        <w:t>установление величины членского взноса;</w:t>
      </w:r>
    </w:p>
    <w:p w14:paraId="6374BC76" w14:textId="77777777" w:rsidR="000E3306" w:rsidRPr="000E3306" w:rsidRDefault="000E3306" w:rsidP="000E3306">
      <w:pPr>
        <w:numPr>
          <w:ilvl w:val="0"/>
          <w:numId w:val="5"/>
        </w:numPr>
        <w:ind w:left="567" w:hanging="397"/>
        <w:jc w:val="both"/>
        <w:rPr>
          <w:sz w:val="24"/>
          <w:szCs w:val="24"/>
          <w:lang w:val="ru-RU"/>
        </w:rPr>
      </w:pPr>
      <w:r w:rsidRPr="000E3306">
        <w:rPr>
          <w:sz w:val="24"/>
          <w:szCs w:val="24"/>
          <w:lang w:val="ru-RU"/>
        </w:rPr>
        <w:t xml:space="preserve">juhatuse liikmete määramine ja tagasikutsumine; / </w:t>
      </w:r>
      <w:r w:rsidRPr="000E3306">
        <w:rPr>
          <w:color w:val="FF0000"/>
          <w:sz w:val="24"/>
          <w:szCs w:val="24"/>
          <w:lang w:val="ru-RU"/>
        </w:rPr>
        <w:t>назначение и отзыв членов правления;</w:t>
      </w:r>
    </w:p>
    <w:p w14:paraId="106EF0A8" w14:textId="77777777" w:rsidR="000E3306" w:rsidRPr="000E3306" w:rsidRDefault="000E3306" w:rsidP="000E3306">
      <w:pPr>
        <w:numPr>
          <w:ilvl w:val="0"/>
          <w:numId w:val="5"/>
        </w:numPr>
        <w:ind w:left="567" w:hanging="397"/>
        <w:jc w:val="both"/>
        <w:rPr>
          <w:sz w:val="24"/>
          <w:szCs w:val="24"/>
          <w:lang w:val="ru-RU"/>
        </w:rPr>
      </w:pPr>
      <w:r w:rsidRPr="000E3306">
        <w:rPr>
          <w:sz w:val="24"/>
          <w:szCs w:val="24"/>
          <w:lang w:val="ru-RU"/>
        </w:rPr>
        <w:t xml:space="preserve">muude küsimuste otsustamine, mida ei ole seaduse või põhikirjaga antud teiste organite pädevusse. </w:t>
      </w:r>
      <w:r w:rsidRPr="000E3306">
        <w:rPr>
          <w:color w:val="FF0000"/>
          <w:sz w:val="24"/>
          <w:szCs w:val="24"/>
          <w:lang w:val="ru-RU"/>
        </w:rPr>
        <w:t>/ решение других вопросов, которые не являются, согласно закону или уставу, компетенцией других органов.</w:t>
      </w:r>
    </w:p>
    <w:p w14:paraId="0B132531" w14:textId="77777777" w:rsidR="000E3306" w:rsidRPr="000E3306" w:rsidRDefault="000E3306" w:rsidP="000E3306">
      <w:pPr>
        <w:jc w:val="both"/>
        <w:rPr>
          <w:sz w:val="24"/>
          <w:szCs w:val="24"/>
        </w:rPr>
      </w:pPr>
    </w:p>
    <w:p w14:paraId="78867934" w14:textId="77777777" w:rsidR="000E3306" w:rsidRPr="000E3306" w:rsidRDefault="000E3306" w:rsidP="000E3306">
      <w:pPr>
        <w:jc w:val="both"/>
        <w:rPr>
          <w:sz w:val="24"/>
          <w:szCs w:val="24"/>
          <w:lang w:val="ru-RU"/>
        </w:rPr>
      </w:pPr>
      <w:r w:rsidRPr="000E3306">
        <w:rPr>
          <w:sz w:val="24"/>
          <w:szCs w:val="24"/>
        </w:rPr>
        <w:t xml:space="preserve">4.3. Üldkoosolek on otsustusvõimeline kui sellest võtab osa vähemalt 50% ühingu liikmetest. Kui üldkoosolekul ei ole esindatud vähemalt 50% ühingu liikmetest, kutsub juhatus kokku sama päevakorraga uue üldkoosoleku kõige varem kolme nädala ja kõige hiljem kolme kuu jooksul. Uus üldkoosolek on pädev vastu võtma otsuseid sõltumata koosolekul esindatud liikmete arvust. / </w:t>
      </w:r>
      <w:proofErr w:type="spellStart"/>
      <w:r w:rsidRPr="000E3306">
        <w:rPr>
          <w:color w:val="FF0000"/>
          <w:sz w:val="24"/>
          <w:szCs w:val="24"/>
        </w:rPr>
        <w:t>Общее</w:t>
      </w:r>
      <w:proofErr w:type="spellEnd"/>
      <w:r w:rsidRPr="000E3306">
        <w:rPr>
          <w:color w:val="FF0000"/>
          <w:sz w:val="24"/>
          <w:szCs w:val="24"/>
        </w:rPr>
        <w:t xml:space="preserve"> </w:t>
      </w:r>
      <w:proofErr w:type="spellStart"/>
      <w:r w:rsidRPr="000E3306">
        <w:rPr>
          <w:color w:val="FF0000"/>
          <w:sz w:val="24"/>
          <w:szCs w:val="24"/>
        </w:rPr>
        <w:t>собрание</w:t>
      </w:r>
      <w:proofErr w:type="spellEnd"/>
      <w:r w:rsidRPr="000E3306">
        <w:rPr>
          <w:color w:val="FF0000"/>
          <w:sz w:val="24"/>
          <w:szCs w:val="24"/>
        </w:rPr>
        <w:t xml:space="preserve"> </w:t>
      </w:r>
      <w:proofErr w:type="spellStart"/>
      <w:r w:rsidRPr="000E3306">
        <w:rPr>
          <w:color w:val="FF0000"/>
          <w:sz w:val="24"/>
          <w:szCs w:val="24"/>
        </w:rPr>
        <w:t>правомочно</w:t>
      </w:r>
      <w:proofErr w:type="spellEnd"/>
      <w:r w:rsidRPr="000E3306">
        <w:rPr>
          <w:color w:val="FF0000"/>
          <w:sz w:val="24"/>
          <w:szCs w:val="24"/>
        </w:rPr>
        <w:t xml:space="preserve">, </w:t>
      </w:r>
      <w:proofErr w:type="spellStart"/>
      <w:r w:rsidRPr="000E3306">
        <w:rPr>
          <w:color w:val="FF0000"/>
          <w:sz w:val="24"/>
          <w:szCs w:val="24"/>
        </w:rPr>
        <w:t>если</w:t>
      </w:r>
      <w:proofErr w:type="spellEnd"/>
      <w:r w:rsidRPr="000E3306">
        <w:rPr>
          <w:color w:val="FF0000"/>
          <w:sz w:val="24"/>
          <w:szCs w:val="24"/>
        </w:rPr>
        <w:t xml:space="preserve"> в </w:t>
      </w:r>
      <w:proofErr w:type="spellStart"/>
      <w:r w:rsidRPr="000E3306">
        <w:rPr>
          <w:color w:val="FF0000"/>
          <w:sz w:val="24"/>
          <w:szCs w:val="24"/>
        </w:rPr>
        <w:t>нём</w:t>
      </w:r>
      <w:proofErr w:type="spellEnd"/>
      <w:r w:rsidRPr="000E3306">
        <w:rPr>
          <w:color w:val="FF0000"/>
          <w:sz w:val="24"/>
          <w:szCs w:val="24"/>
        </w:rPr>
        <w:t xml:space="preserve"> </w:t>
      </w:r>
      <w:proofErr w:type="spellStart"/>
      <w:r w:rsidRPr="000E3306">
        <w:rPr>
          <w:color w:val="FF0000"/>
          <w:sz w:val="24"/>
          <w:szCs w:val="24"/>
        </w:rPr>
        <w:t>принимает</w:t>
      </w:r>
      <w:proofErr w:type="spellEnd"/>
      <w:r w:rsidRPr="000E3306">
        <w:rPr>
          <w:color w:val="FF0000"/>
          <w:sz w:val="24"/>
          <w:szCs w:val="24"/>
        </w:rPr>
        <w:t xml:space="preserve"> </w:t>
      </w:r>
      <w:proofErr w:type="spellStart"/>
      <w:r w:rsidRPr="000E3306">
        <w:rPr>
          <w:color w:val="FF0000"/>
          <w:sz w:val="24"/>
          <w:szCs w:val="24"/>
        </w:rPr>
        <w:t>участие</w:t>
      </w:r>
      <w:proofErr w:type="spellEnd"/>
      <w:r w:rsidRPr="000E3306">
        <w:rPr>
          <w:color w:val="FF0000"/>
          <w:sz w:val="24"/>
          <w:szCs w:val="24"/>
        </w:rPr>
        <w:t xml:space="preserve"> </w:t>
      </w:r>
      <w:proofErr w:type="spellStart"/>
      <w:r w:rsidRPr="000E3306">
        <w:rPr>
          <w:color w:val="FF0000"/>
          <w:sz w:val="24"/>
          <w:szCs w:val="24"/>
        </w:rPr>
        <w:t>минимум</w:t>
      </w:r>
      <w:proofErr w:type="spellEnd"/>
      <w:r w:rsidRPr="000E3306">
        <w:rPr>
          <w:color w:val="FF0000"/>
          <w:sz w:val="24"/>
          <w:szCs w:val="24"/>
        </w:rPr>
        <w:t xml:space="preserve"> </w:t>
      </w:r>
      <w:commentRangeStart w:id="12"/>
      <w:r w:rsidRPr="000E3306">
        <w:rPr>
          <w:color w:val="FF0000"/>
          <w:sz w:val="24"/>
          <w:szCs w:val="24"/>
        </w:rPr>
        <w:t xml:space="preserve">50% </w:t>
      </w:r>
      <w:proofErr w:type="spellStart"/>
      <w:r w:rsidRPr="000E3306">
        <w:rPr>
          <w:color w:val="FF0000"/>
          <w:sz w:val="24"/>
          <w:szCs w:val="24"/>
        </w:rPr>
        <w:t>членов</w:t>
      </w:r>
      <w:proofErr w:type="spellEnd"/>
      <w:r w:rsidRPr="000E3306">
        <w:rPr>
          <w:color w:val="FF0000"/>
          <w:sz w:val="24"/>
          <w:szCs w:val="24"/>
        </w:rPr>
        <w:t xml:space="preserve"> </w:t>
      </w:r>
      <w:proofErr w:type="spellStart"/>
      <w:r w:rsidRPr="000E3306">
        <w:rPr>
          <w:color w:val="FF0000"/>
          <w:sz w:val="24"/>
          <w:szCs w:val="24"/>
        </w:rPr>
        <w:t>объединения</w:t>
      </w:r>
      <w:proofErr w:type="spellEnd"/>
      <w:r w:rsidRPr="000E3306">
        <w:rPr>
          <w:color w:val="FF0000"/>
          <w:sz w:val="24"/>
          <w:szCs w:val="24"/>
        </w:rPr>
        <w:t xml:space="preserve">. </w:t>
      </w:r>
      <w:commentRangeEnd w:id="12"/>
      <w:r w:rsidRPr="000E3306">
        <w:rPr>
          <w:rStyle w:val="CommentReference"/>
          <w:sz w:val="24"/>
          <w:szCs w:val="24"/>
        </w:rPr>
        <w:commentReference w:id="12"/>
      </w:r>
      <w:r w:rsidRPr="000E3306">
        <w:rPr>
          <w:color w:val="FF0000"/>
          <w:sz w:val="24"/>
          <w:szCs w:val="24"/>
          <w:lang w:val="ru-RU"/>
        </w:rPr>
        <w:t>Если на общем собрании не представлено хотя бы 50% членов объединения, правление созывает общее собрание с той же самой повесткой дня не ранее чем через 3 недели и не позже, чем через 3 месяца. Новое Общее Собрание правомочно принимать решения независимо от представленного на собрании количества членов.</w:t>
      </w:r>
    </w:p>
    <w:p w14:paraId="59E4A6C4" w14:textId="77777777" w:rsidR="000E3306" w:rsidRPr="000E3306" w:rsidRDefault="000E3306" w:rsidP="000E3306">
      <w:pPr>
        <w:jc w:val="both"/>
        <w:rPr>
          <w:sz w:val="24"/>
          <w:szCs w:val="24"/>
          <w:lang w:val="ru-RU"/>
        </w:rPr>
      </w:pPr>
    </w:p>
    <w:p w14:paraId="33DE962E" w14:textId="77777777" w:rsidR="000E3306" w:rsidRPr="000E3306" w:rsidRDefault="000E3306" w:rsidP="000E3306">
      <w:pPr>
        <w:jc w:val="both"/>
        <w:rPr>
          <w:sz w:val="24"/>
          <w:szCs w:val="24"/>
          <w:lang w:val="ru-RU"/>
        </w:rPr>
      </w:pPr>
      <w:r w:rsidRPr="000E3306">
        <w:rPr>
          <w:sz w:val="24"/>
          <w:szCs w:val="24"/>
          <w:lang w:val="ru-RU"/>
        </w:rPr>
        <w:t xml:space="preserve">4.4. Küsimuse, mida ei olnud eelnevalt üldkoosoleku päevakorda võetud, võib päevakorda võtta, kui üldkoosolekul osalevad kõik mittetulundusühingu liikmed, või vähemalt 9/10 üldkoosolekul osalevate liikmete nõusolekul, kui üldkoosolekul osaleb üle poole mittetulundusühingu liikmetest. </w:t>
      </w:r>
      <w:r w:rsidRPr="000E3306">
        <w:rPr>
          <w:color w:val="FF0000"/>
          <w:sz w:val="24"/>
          <w:szCs w:val="24"/>
          <w:lang w:val="ru-RU"/>
        </w:rPr>
        <w:t xml:space="preserve">/ Вопросы, которые не были предварительно внесены в повестку дня Общего Собрания, можно взять в повестку дня на месте, если в Общем Собрании принимают участие все члены организации или в случае согласия как минимум 9/10 участвующих в собрании, если в собрании принимает участие </w:t>
      </w:r>
      <w:commentRangeStart w:id="13"/>
      <w:r w:rsidRPr="000E3306">
        <w:rPr>
          <w:color w:val="FF0000"/>
          <w:sz w:val="24"/>
          <w:szCs w:val="24"/>
          <w:lang w:val="ru-RU"/>
        </w:rPr>
        <w:t xml:space="preserve">более половины </w:t>
      </w:r>
      <w:commentRangeEnd w:id="13"/>
      <w:r w:rsidRPr="000E3306">
        <w:rPr>
          <w:rStyle w:val="CommentReference"/>
          <w:sz w:val="24"/>
          <w:szCs w:val="24"/>
        </w:rPr>
        <w:commentReference w:id="13"/>
      </w:r>
      <w:r w:rsidRPr="000E3306">
        <w:rPr>
          <w:color w:val="FF0000"/>
          <w:sz w:val="24"/>
          <w:szCs w:val="24"/>
          <w:lang w:val="ru-RU"/>
        </w:rPr>
        <w:t xml:space="preserve">всех членов объединения. </w:t>
      </w:r>
    </w:p>
    <w:p w14:paraId="7D34288A" w14:textId="77777777" w:rsidR="000E3306" w:rsidRPr="000E3306" w:rsidRDefault="000E3306" w:rsidP="000E3306">
      <w:pPr>
        <w:jc w:val="both"/>
        <w:rPr>
          <w:sz w:val="24"/>
          <w:szCs w:val="24"/>
          <w:lang w:val="ru-RU"/>
        </w:rPr>
      </w:pPr>
    </w:p>
    <w:p w14:paraId="5504416C" w14:textId="77777777" w:rsidR="000E3306" w:rsidRPr="000E3306" w:rsidRDefault="000E3306" w:rsidP="000E3306">
      <w:pPr>
        <w:jc w:val="both"/>
        <w:rPr>
          <w:sz w:val="24"/>
          <w:szCs w:val="24"/>
          <w:lang w:val="ru-RU"/>
        </w:rPr>
      </w:pPr>
      <w:r w:rsidRPr="000E3306">
        <w:rPr>
          <w:sz w:val="24"/>
          <w:szCs w:val="24"/>
          <w:lang w:val="ru-RU"/>
        </w:rPr>
        <w:t xml:space="preserve">4.5. Ühingu üldkoosolek peetakse vähemalt üks kord kalendriaasta jooksul. Üldkoosolek kutsutakse kokku, kui ühingu juhatus leiab selle vajaliku olevat või vähemalt 1/10 ühingu liikmeist palub põhjendatult ühingu juhatusel seda teha. </w:t>
      </w:r>
      <w:r w:rsidRPr="000E3306">
        <w:rPr>
          <w:color w:val="FF0000"/>
          <w:sz w:val="24"/>
          <w:szCs w:val="24"/>
          <w:lang w:val="ru-RU"/>
        </w:rPr>
        <w:t>/ Общее Собрание проводится как минимум один раз в течение календарного года. Общее собрание созывается, если правление находит в этом необходимость или в случае, если минимум 1/10 членов организации обращается к правлению с обоснованием необходимости созыва Общего Собрания.</w:t>
      </w:r>
    </w:p>
    <w:p w14:paraId="1F4EBFDA" w14:textId="77777777" w:rsidR="000E3306" w:rsidRPr="000E3306" w:rsidRDefault="000E3306" w:rsidP="000E3306">
      <w:pPr>
        <w:jc w:val="both"/>
        <w:rPr>
          <w:sz w:val="24"/>
          <w:szCs w:val="24"/>
          <w:lang w:val="ru-RU"/>
        </w:rPr>
      </w:pPr>
    </w:p>
    <w:p w14:paraId="2B22CC16" w14:textId="77777777" w:rsidR="000E3306" w:rsidRPr="000E3306" w:rsidRDefault="000E3306" w:rsidP="000E3306">
      <w:pPr>
        <w:jc w:val="both"/>
        <w:rPr>
          <w:sz w:val="24"/>
          <w:szCs w:val="24"/>
          <w:lang w:val="ru-RU"/>
        </w:rPr>
      </w:pPr>
      <w:r w:rsidRPr="000E3306">
        <w:rPr>
          <w:sz w:val="24"/>
          <w:szCs w:val="24"/>
          <w:lang w:val="ru-RU"/>
        </w:rPr>
        <w:t xml:space="preserve">4.6. Juhatus informeerib oma liikmeid hiljemalt kaks nädalat enne üldkoosoleku toimumispäeva üldkoosoleku toimumisajast ja -kohast ning päevakorrast kirjalikku taasesitamist võimaldavas vormis. </w:t>
      </w:r>
      <w:r w:rsidRPr="000E3306">
        <w:rPr>
          <w:color w:val="FF0000"/>
          <w:sz w:val="24"/>
          <w:szCs w:val="24"/>
          <w:lang w:val="ru-RU"/>
        </w:rPr>
        <w:t xml:space="preserve">/ Правление </w:t>
      </w:r>
      <w:commentRangeStart w:id="14"/>
      <w:r w:rsidRPr="000E3306">
        <w:rPr>
          <w:color w:val="FF0000"/>
          <w:sz w:val="24"/>
          <w:szCs w:val="24"/>
          <w:lang w:val="ru-RU"/>
        </w:rPr>
        <w:t>письменно</w:t>
      </w:r>
      <w:commentRangeEnd w:id="14"/>
      <w:r w:rsidRPr="000E3306">
        <w:rPr>
          <w:rStyle w:val="CommentReference"/>
          <w:sz w:val="24"/>
          <w:szCs w:val="24"/>
        </w:rPr>
        <w:commentReference w:id="14"/>
      </w:r>
      <w:r w:rsidRPr="000E3306">
        <w:rPr>
          <w:color w:val="FF0000"/>
          <w:sz w:val="24"/>
          <w:szCs w:val="24"/>
          <w:lang w:val="ru-RU"/>
        </w:rPr>
        <w:t xml:space="preserve"> информирует своих членов о времени, месте и повестке дня Общего Собрания  не позднее, чем </w:t>
      </w:r>
      <w:commentRangeStart w:id="15"/>
      <w:r w:rsidRPr="000E3306">
        <w:rPr>
          <w:color w:val="FF0000"/>
          <w:sz w:val="24"/>
          <w:szCs w:val="24"/>
          <w:lang w:val="ru-RU"/>
        </w:rPr>
        <w:t xml:space="preserve">за 2 недели </w:t>
      </w:r>
      <w:commentRangeEnd w:id="15"/>
      <w:r w:rsidRPr="000E3306">
        <w:rPr>
          <w:rStyle w:val="CommentReference"/>
          <w:sz w:val="24"/>
          <w:szCs w:val="24"/>
        </w:rPr>
        <w:commentReference w:id="15"/>
      </w:r>
      <w:r w:rsidRPr="000E3306">
        <w:rPr>
          <w:color w:val="FF0000"/>
          <w:sz w:val="24"/>
          <w:szCs w:val="24"/>
          <w:lang w:val="ru-RU"/>
        </w:rPr>
        <w:t>до даты проведения Общего Собрания.</w:t>
      </w:r>
    </w:p>
    <w:p w14:paraId="70FC432D" w14:textId="77777777" w:rsidR="000E3306" w:rsidRPr="000E3306" w:rsidRDefault="000E3306" w:rsidP="000E3306">
      <w:pPr>
        <w:jc w:val="both"/>
        <w:rPr>
          <w:sz w:val="24"/>
          <w:szCs w:val="24"/>
          <w:lang w:val="ru-RU"/>
        </w:rPr>
      </w:pPr>
    </w:p>
    <w:p w14:paraId="18AA17BA" w14:textId="77777777" w:rsidR="000E3306" w:rsidRPr="000E3306" w:rsidRDefault="000E3306" w:rsidP="000E3306">
      <w:pPr>
        <w:jc w:val="both"/>
        <w:rPr>
          <w:sz w:val="24"/>
          <w:szCs w:val="24"/>
          <w:lang w:val="ru-RU"/>
        </w:rPr>
      </w:pPr>
      <w:r w:rsidRPr="000E3306">
        <w:rPr>
          <w:sz w:val="24"/>
          <w:szCs w:val="24"/>
          <w:lang w:val="ru-RU"/>
        </w:rPr>
        <w:t>4.7. Kui ühingu liige soovib mingi küsimuse vaatluse alla võtmist järgmisel üldkoosolekul, peab ta sellest kirjalikult teatama ühingu juhatusele enne üldkoosoleku kokkukutsumise teate saatmist. /</w:t>
      </w:r>
      <w:r w:rsidRPr="000E3306">
        <w:rPr>
          <w:color w:val="FF0000"/>
          <w:sz w:val="24"/>
          <w:szCs w:val="24"/>
          <w:lang w:val="ru-RU"/>
        </w:rPr>
        <w:t xml:space="preserve"> Если член организации желает рассмотрения какого-либо вопроса на следующем Общем Собрании, то он должен об этом письменно оповестить правление организации до отправления извещения о созыве Общего Собрания.</w:t>
      </w:r>
    </w:p>
    <w:p w14:paraId="505CF025" w14:textId="77777777" w:rsidR="000E3306" w:rsidRPr="000E3306" w:rsidRDefault="000E3306" w:rsidP="000E3306">
      <w:pPr>
        <w:jc w:val="both"/>
        <w:rPr>
          <w:sz w:val="24"/>
          <w:szCs w:val="24"/>
          <w:lang w:val="ru-RU"/>
        </w:rPr>
      </w:pPr>
    </w:p>
    <w:p w14:paraId="1875906A" w14:textId="77777777" w:rsidR="000E3306" w:rsidRPr="000E3306" w:rsidRDefault="000E3306" w:rsidP="000E3306">
      <w:pPr>
        <w:jc w:val="both"/>
        <w:rPr>
          <w:sz w:val="24"/>
          <w:szCs w:val="24"/>
          <w:lang w:val="ru-RU"/>
        </w:rPr>
      </w:pPr>
      <w:r w:rsidRPr="000E3306">
        <w:rPr>
          <w:sz w:val="24"/>
          <w:szCs w:val="24"/>
          <w:lang w:val="ru-RU"/>
        </w:rPr>
        <w:lastRenderedPageBreak/>
        <w:t xml:space="preserve">4.8. Ühingu üldkoosolekust võivad hääleõigusega osa võtta kõik ühingu liikmed. Igal hääleõiguslikul isikul on ainult üks hääl. Ühingu liige võib volitada teist ühingu liiget hääletama tema eest lihtkirjaliku volikirjaga. / </w:t>
      </w:r>
      <w:r w:rsidRPr="000E3306">
        <w:rPr>
          <w:color w:val="FF0000"/>
          <w:sz w:val="24"/>
          <w:szCs w:val="24"/>
          <w:lang w:val="ru-RU"/>
        </w:rPr>
        <w:t xml:space="preserve">Все члены организации могут принимать участие в Общем Собрании с правом голоса. У каждой личности с правом голоса имеется только один голос. Член объединения может по письменной доверенности делегировать </w:t>
      </w:r>
      <w:commentRangeStart w:id="16"/>
      <w:r w:rsidRPr="000E3306">
        <w:rPr>
          <w:color w:val="FF0000"/>
          <w:sz w:val="24"/>
          <w:szCs w:val="24"/>
          <w:lang w:val="ru-RU"/>
        </w:rPr>
        <w:t xml:space="preserve">другому члену объединения </w:t>
      </w:r>
      <w:commentRangeEnd w:id="16"/>
      <w:r w:rsidRPr="000E3306">
        <w:rPr>
          <w:rStyle w:val="CommentReference"/>
          <w:sz w:val="24"/>
          <w:szCs w:val="24"/>
        </w:rPr>
        <w:commentReference w:id="16"/>
      </w:r>
      <w:r w:rsidRPr="000E3306">
        <w:rPr>
          <w:color w:val="FF0000"/>
          <w:sz w:val="24"/>
          <w:szCs w:val="24"/>
          <w:lang w:val="ru-RU"/>
        </w:rPr>
        <w:t>голосование от его лица.</w:t>
      </w:r>
    </w:p>
    <w:p w14:paraId="7131E53B" w14:textId="77777777" w:rsidR="000E3306" w:rsidRPr="000E3306" w:rsidRDefault="000E3306" w:rsidP="000E3306">
      <w:pPr>
        <w:jc w:val="both"/>
        <w:rPr>
          <w:sz w:val="24"/>
          <w:szCs w:val="24"/>
          <w:lang w:val="ru-RU"/>
        </w:rPr>
      </w:pPr>
      <w:r w:rsidRPr="000E3306">
        <w:rPr>
          <w:sz w:val="24"/>
          <w:szCs w:val="24"/>
          <w:lang w:val="ru-RU"/>
        </w:rPr>
        <w:t xml:space="preserve"> </w:t>
      </w:r>
    </w:p>
    <w:p w14:paraId="22340784" w14:textId="77777777" w:rsidR="000E3306" w:rsidRDefault="000E3306" w:rsidP="000E3306">
      <w:pPr>
        <w:jc w:val="both"/>
        <w:rPr>
          <w:color w:val="FF0000"/>
          <w:sz w:val="24"/>
          <w:szCs w:val="24"/>
          <w:lang w:val="ru-RU"/>
        </w:rPr>
      </w:pPr>
      <w:r w:rsidRPr="000E3306">
        <w:rPr>
          <w:sz w:val="24"/>
          <w:szCs w:val="24"/>
          <w:lang w:val="ru-RU"/>
        </w:rPr>
        <w:t xml:space="preserve"> 4.9. Juhtudel, milliste kohta allpool või seaduses pole sätestatud teisiti, loetakse üldkoosoleku otsus vastuvõetuks, kui selle poolt hääletab üle poole üldkoosolekul osalevatest või esindatud ühingu liikmetest. /</w:t>
      </w:r>
      <w:r w:rsidRPr="000E3306">
        <w:rPr>
          <w:color w:val="FF0000"/>
          <w:sz w:val="24"/>
          <w:szCs w:val="24"/>
          <w:lang w:val="ru-RU"/>
        </w:rPr>
        <w:t xml:space="preserve"> В случаях, если не указано ниже или законом не установлено по другому, решение Общего Собрания считается принятым, если за него проголосовало </w:t>
      </w:r>
      <w:commentRangeStart w:id="17"/>
      <w:r w:rsidRPr="000E3306">
        <w:rPr>
          <w:color w:val="FF0000"/>
          <w:sz w:val="24"/>
          <w:szCs w:val="24"/>
          <w:lang w:val="ru-RU"/>
        </w:rPr>
        <w:t xml:space="preserve">более половины </w:t>
      </w:r>
      <w:commentRangeEnd w:id="17"/>
      <w:r w:rsidRPr="000E3306">
        <w:rPr>
          <w:rStyle w:val="CommentReference"/>
          <w:sz w:val="24"/>
          <w:szCs w:val="24"/>
        </w:rPr>
        <w:commentReference w:id="17"/>
      </w:r>
      <w:r w:rsidRPr="000E3306">
        <w:rPr>
          <w:color w:val="FF0000"/>
          <w:sz w:val="24"/>
          <w:szCs w:val="24"/>
          <w:lang w:val="ru-RU"/>
        </w:rPr>
        <w:t>присутствующих на месте или представленных по доверенности членов объединения.</w:t>
      </w:r>
    </w:p>
    <w:p w14:paraId="411108D4" w14:textId="77777777" w:rsidR="000E3306" w:rsidRPr="000E3306" w:rsidRDefault="000E3306" w:rsidP="000E3306">
      <w:pPr>
        <w:jc w:val="both"/>
        <w:rPr>
          <w:sz w:val="24"/>
          <w:szCs w:val="24"/>
          <w:lang w:val="ru-RU"/>
        </w:rPr>
      </w:pPr>
    </w:p>
    <w:p w14:paraId="458C777F" w14:textId="77777777" w:rsidR="000E3306" w:rsidRPr="000E3306" w:rsidRDefault="000E3306" w:rsidP="000E3306">
      <w:pPr>
        <w:jc w:val="both"/>
        <w:rPr>
          <w:sz w:val="24"/>
          <w:szCs w:val="24"/>
        </w:rPr>
      </w:pPr>
    </w:p>
    <w:p w14:paraId="38D10BBE" w14:textId="77777777" w:rsidR="000E3306" w:rsidRPr="000E3306" w:rsidRDefault="000E3306" w:rsidP="000E3306">
      <w:pPr>
        <w:jc w:val="both"/>
        <w:rPr>
          <w:sz w:val="24"/>
          <w:szCs w:val="24"/>
        </w:rPr>
      </w:pPr>
      <w:r w:rsidRPr="000E3306">
        <w:rPr>
          <w:b/>
          <w:sz w:val="24"/>
          <w:szCs w:val="24"/>
        </w:rPr>
        <w:t>V ÜHINGU JUHATUS</w:t>
      </w:r>
      <w:r w:rsidRPr="000E3306">
        <w:rPr>
          <w:b/>
          <w:color w:val="FF0000"/>
          <w:sz w:val="24"/>
          <w:szCs w:val="24"/>
        </w:rPr>
        <w:t xml:space="preserve">/ </w:t>
      </w:r>
      <w:proofErr w:type="spellStart"/>
      <w:r w:rsidRPr="000E3306">
        <w:rPr>
          <w:b/>
          <w:color w:val="FF0000"/>
          <w:sz w:val="24"/>
          <w:szCs w:val="24"/>
        </w:rPr>
        <w:t>Правление</w:t>
      </w:r>
      <w:proofErr w:type="spellEnd"/>
      <w:r w:rsidRPr="000E3306">
        <w:rPr>
          <w:b/>
          <w:color w:val="FF0000"/>
          <w:sz w:val="24"/>
          <w:szCs w:val="24"/>
        </w:rPr>
        <w:t xml:space="preserve"> </w:t>
      </w:r>
      <w:proofErr w:type="spellStart"/>
      <w:r w:rsidRPr="000E3306">
        <w:rPr>
          <w:b/>
          <w:color w:val="FF0000"/>
          <w:sz w:val="24"/>
          <w:szCs w:val="24"/>
        </w:rPr>
        <w:t>объединения</w:t>
      </w:r>
      <w:proofErr w:type="spellEnd"/>
    </w:p>
    <w:p w14:paraId="46BC523D" w14:textId="77777777" w:rsidR="000E3306" w:rsidRPr="000E3306" w:rsidRDefault="000E3306" w:rsidP="000E3306">
      <w:pPr>
        <w:jc w:val="both"/>
        <w:rPr>
          <w:sz w:val="24"/>
          <w:szCs w:val="24"/>
        </w:rPr>
      </w:pPr>
      <w:r w:rsidRPr="000E3306">
        <w:rPr>
          <w:sz w:val="24"/>
          <w:szCs w:val="24"/>
        </w:rPr>
        <w:t>5.1. Ühingu igapäevast tegevust juhib ja ühingut esindab juhatus, kuhu kuulub vähemalt kolm kuid mitte rohkem kui kuus liiget</w:t>
      </w:r>
      <w:r w:rsidRPr="000E3306">
        <w:rPr>
          <w:color w:val="FF0000"/>
          <w:sz w:val="24"/>
          <w:szCs w:val="24"/>
        </w:rPr>
        <w:t xml:space="preserve">. / </w:t>
      </w:r>
      <w:proofErr w:type="spellStart"/>
      <w:r w:rsidRPr="000E3306">
        <w:rPr>
          <w:color w:val="FF0000"/>
          <w:sz w:val="24"/>
          <w:szCs w:val="24"/>
        </w:rPr>
        <w:t>Каждодневной</w:t>
      </w:r>
      <w:proofErr w:type="spellEnd"/>
      <w:r w:rsidRPr="000E3306">
        <w:rPr>
          <w:color w:val="FF0000"/>
          <w:sz w:val="24"/>
          <w:szCs w:val="24"/>
        </w:rPr>
        <w:t xml:space="preserve"> </w:t>
      </w:r>
      <w:proofErr w:type="spellStart"/>
      <w:r w:rsidRPr="000E3306">
        <w:rPr>
          <w:color w:val="FF0000"/>
          <w:sz w:val="24"/>
          <w:szCs w:val="24"/>
        </w:rPr>
        <w:t>работой</w:t>
      </w:r>
      <w:proofErr w:type="spellEnd"/>
      <w:r w:rsidRPr="000E3306">
        <w:rPr>
          <w:color w:val="FF0000"/>
          <w:sz w:val="24"/>
          <w:szCs w:val="24"/>
        </w:rPr>
        <w:t xml:space="preserve"> </w:t>
      </w:r>
      <w:proofErr w:type="spellStart"/>
      <w:r w:rsidRPr="000E3306">
        <w:rPr>
          <w:color w:val="FF0000"/>
          <w:sz w:val="24"/>
          <w:szCs w:val="24"/>
        </w:rPr>
        <w:t>организации</w:t>
      </w:r>
      <w:proofErr w:type="spellEnd"/>
      <w:r w:rsidRPr="000E3306">
        <w:rPr>
          <w:color w:val="FF0000"/>
          <w:sz w:val="24"/>
          <w:szCs w:val="24"/>
        </w:rPr>
        <w:t xml:space="preserve"> </w:t>
      </w:r>
      <w:proofErr w:type="spellStart"/>
      <w:r w:rsidRPr="000E3306">
        <w:rPr>
          <w:color w:val="FF0000"/>
          <w:sz w:val="24"/>
          <w:szCs w:val="24"/>
        </w:rPr>
        <w:t>руководит</w:t>
      </w:r>
      <w:proofErr w:type="spellEnd"/>
      <w:r w:rsidRPr="000E3306">
        <w:rPr>
          <w:color w:val="FF0000"/>
          <w:sz w:val="24"/>
          <w:szCs w:val="24"/>
        </w:rPr>
        <w:t xml:space="preserve"> и </w:t>
      </w:r>
      <w:proofErr w:type="spellStart"/>
      <w:r w:rsidRPr="000E3306">
        <w:rPr>
          <w:color w:val="FF0000"/>
          <w:sz w:val="24"/>
          <w:szCs w:val="24"/>
        </w:rPr>
        <w:t>представляет</w:t>
      </w:r>
      <w:proofErr w:type="spellEnd"/>
      <w:r w:rsidRPr="000E3306">
        <w:rPr>
          <w:color w:val="FF0000"/>
          <w:sz w:val="24"/>
          <w:szCs w:val="24"/>
        </w:rPr>
        <w:t xml:space="preserve"> </w:t>
      </w:r>
      <w:proofErr w:type="spellStart"/>
      <w:r w:rsidRPr="000E3306">
        <w:rPr>
          <w:color w:val="FF0000"/>
          <w:sz w:val="24"/>
          <w:szCs w:val="24"/>
        </w:rPr>
        <w:t>объединение</w:t>
      </w:r>
      <w:proofErr w:type="spellEnd"/>
      <w:r w:rsidRPr="000E3306">
        <w:rPr>
          <w:color w:val="FF0000"/>
          <w:sz w:val="24"/>
          <w:szCs w:val="24"/>
        </w:rPr>
        <w:t xml:space="preserve"> </w:t>
      </w:r>
      <w:proofErr w:type="spellStart"/>
      <w:r w:rsidRPr="000E3306">
        <w:rPr>
          <w:color w:val="FF0000"/>
          <w:sz w:val="24"/>
          <w:szCs w:val="24"/>
        </w:rPr>
        <w:t>правление</w:t>
      </w:r>
      <w:proofErr w:type="spellEnd"/>
      <w:r w:rsidRPr="000E3306">
        <w:rPr>
          <w:color w:val="FF0000"/>
          <w:sz w:val="24"/>
          <w:szCs w:val="24"/>
        </w:rPr>
        <w:t xml:space="preserve">, </w:t>
      </w:r>
      <w:proofErr w:type="spellStart"/>
      <w:r w:rsidRPr="000E3306">
        <w:rPr>
          <w:color w:val="FF0000"/>
          <w:sz w:val="24"/>
          <w:szCs w:val="24"/>
        </w:rPr>
        <w:t>которое</w:t>
      </w:r>
      <w:proofErr w:type="spellEnd"/>
      <w:r w:rsidRPr="000E3306">
        <w:rPr>
          <w:color w:val="FF0000"/>
          <w:sz w:val="24"/>
          <w:szCs w:val="24"/>
        </w:rPr>
        <w:t xml:space="preserve"> </w:t>
      </w:r>
      <w:proofErr w:type="spellStart"/>
      <w:r w:rsidRPr="000E3306">
        <w:rPr>
          <w:color w:val="FF0000"/>
          <w:sz w:val="24"/>
          <w:szCs w:val="24"/>
        </w:rPr>
        <w:t>состоит</w:t>
      </w:r>
      <w:proofErr w:type="spellEnd"/>
      <w:r w:rsidRPr="000E3306">
        <w:rPr>
          <w:color w:val="FF0000"/>
          <w:sz w:val="24"/>
          <w:szCs w:val="24"/>
        </w:rPr>
        <w:t xml:space="preserve"> </w:t>
      </w:r>
      <w:commentRangeStart w:id="18"/>
      <w:proofErr w:type="spellStart"/>
      <w:r w:rsidRPr="000E3306">
        <w:rPr>
          <w:color w:val="FF0000"/>
          <w:sz w:val="24"/>
          <w:szCs w:val="24"/>
        </w:rPr>
        <w:t>минимум</w:t>
      </w:r>
      <w:proofErr w:type="spellEnd"/>
      <w:r w:rsidRPr="000E3306">
        <w:rPr>
          <w:color w:val="FF0000"/>
          <w:sz w:val="24"/>
          <w:szCs w:val="24"/>
        </w:rPr>
        <w:t xml:space="preserve"> </w:t>
      </w:r>
      <w:proofErr w:type="spellStart"/>
      <w:r w:rsidRPr="000E3306">
        <w:rPr>
          <w:color w:val="FF0000"/>
          <w:sz w:val="24"/>
          <w:szCs w:val="24"/>
        </w:rPr>
        <w:t>из</w:t>
      </w:r>
      <w:proofErr w:type="spellEnd"/>
      <w:r w:rsidRPr="000E3306">
        <w:rPr>
          <w:color w:val="FF0000"/>
          <w:sz w:val="24"/>
          <w:szCs w:val="24"/>
        </w:rPr>
        <w:t xml:space="preserve"> 3, </w:t>
      </w:r>
      <w:proofErr w:type="spellStart"/>
      <w:r w:rsidRPr="000E3306">
        <w:rPr>
          <w:color w:val="FF0000"/>
          <w:sz w:val="24"/>
          <w:szCs w:val="24"/>
        </w:rPr>
        <w:t>но</w:t>
      </w:r>
      <w:proofErr w:type="spellEnd"/>
      <w:r w:rsidRPr="000E3306">
        <w:rPr>
          <w:color w:val="FF0000"/>
          <w:sz w:val="24"/>
          <w:szCs w:val="24"/>
        </w:rPr>
        <w:t xml:space="preserve"> </w:t>
      </w:r>
      <w:proofErr w:type="spellStart"/>
      <w:r w:rsidRPr="000E3306">
        <w:rPr>
          <w:color w:val="FF0000"/>
          <w:sz w:val="24"/>
          <w:szCs w:val="24"/>
        </w:rPr>
        <w:t>не</w:t>
      </w:r>
      <w:proofErr w:type="spellEnd"/>
      <w:r w:rsidRPr="000E3306">
        <w:rPr>
          <w:color w:val="FF0000"/>
          <w:sz w:val="24"/>
          <w:szCs w:val="24"/>
        </w:rPr>
        <w:t xml:space="preserve"> </w:t>
      </w:r>
      <w:proofErr w:type="spellStart"/>
      <w:r w:rsidRPr="000E3306">
        <w:rPr>
          <w:color w:val="FF0000"/>
          <w:sz w:val="24"/>
          <w:szCs w:val="24"/>
        </w:rPr>
        <w:t>более</w:t>
      </w:r>
      <w:proofErr w:type="spellEnd"/>
      <w:r w:rsidRPr="000E3306">
        <w:rPr>
          <w:color w:val="FF0000"/>
          <w:sz w:val="24"/>
          <w:szCs w:val="24"/>
        </w:rPr>
        <w:t xml:space="preserve"> 6 </w:t>
      </w:r>
      <w:proofErr w:type="spellStart"/>
      <w:r w:rsidRPr="000E3306">
        <w:rPr>
          <w:color w:val="FF0000"/>
          <w:sz w:val="24"/>
          <w:szCs w:val="24"/>
        </w:rPr>
        <w:t>членов</w:t>
      </w:r>
      <w:proofErr w:type="spellEnd"/>
      <w:r w:rsidRPr="000E3306">
        <w:rPr>
          <w:color w:val="FF0000"/>
          <w:sz w:val="24"/>
          <w:szCs w:val="24"/>
        </w:rPr>
        <w:t>.</w:t>
      </w:r>
      <w:commentRangeEnd w:id="18"/>
      <w:r w:rsidRPr="000E3306">
        <w:rPr>
          <w:rStyle w:val="CommentReference"/>
          <w:sz w:val="24"/>
          <w:szCs w:val="24"/>
        </w:rPr>
        <w:commentReference w:id="18"/>
      </w:r>
    </w:p>
    <w:p w14:paraId="41ABBC50" w14:textId="77777777" w:rsidR="000E3306" w:rsidRPr="000E3306" w:rsidRDefault="000E3306" w:rsidP="000E3306">
      <w:pPr>
        <w:jc w:val="both"/>
        <w:rPr>
          <w:sz w:val="24"/>
          <w:szCs w:val="24"/>
        </w:rPr>
      </w:pPr>
    </w:p>
    <w:p w14:paraId="74640DD8" w14:textId="77777777" w:rsidR="000E3306" w:rsidRPr="000E3306" w:rsidRDefault="000E3306" w:rsidP="000E3306">
      <w:pPr>
        <w:jc w:val="both"/>
        <w:rPr>
          <w:sz w:val="24"/>
          <w:szCs w:val="24"/>
          <w:lang w:val="ru-RU"/>
        </w:rPr>
      </w:pPr>
      <w:r w:rsidRPr="000E3306">
        <w:rPr>
          <w:sz w:val="24"/>
          <w:szCs w:val="24"/>
          <w:lang w:val="ru-RU"/>
        </w:rPr>
        <w:t xml:space="preserve">5.2. Juhatuse pädevusse kuulub: </w:t>
      </w:r>
      <w:r w:rsidRPr="000E3306">
        <w:rPr>
          <w:color w:val="FF0000"/>
          <w:sz w:val="24"/>
          <w:szCs w:val="24"/>
          <w:lang w:val="ru-RU"/>
        </w:rPr>
        <w:t>/ в компетенции правления входит:</w:t>
      </w:r>
    </w:p>
    <w:p w14:paraId="3D740DEE" w14:textId="77777777" w:rsidR="000E3306" w:rsidRPr="000E3306" w:rsidRDefault="000E3306" w:rsidP="000E3306">
      <w:pPr>
        <w:widowControl/>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567" w:hanging="397"/>
        <w:jc w:val="both"/>
        <w:rPr>
          <w:sz w:val="24"/>
          <w:szCs w:val="24"/>
          <w:lang w:val="ru-RU"/>
        </w:rPr>
      </w:pPr>
      <w:r w:rsidRPr="000E3306">
        <w:rPr>
          <w:sz w:val="24"/>
          <w:szCs w:val="24"/>
          <w:lang w:val="ru-RU"/>
        </w:rPr>
        <w:t xml:space="preserve">ühingu igapäevategevuse korraldamine; </w:t>
      </w:r>
      <w:r w:rsidRPr="000E3306">
        <w:rPr>
          <w:color w:val="FF0000"/>
          <w:sz w:val="24"/>
          <w:szCs w:val="24"/>
          <w:lang w:val="ru-RU"/>
        </w:rPr>
        <w:t>/ организация каждодневной работы объединения;</w:t>
      </w:r>
    </w:p>
    <w:p w14:paraId="2847440C" w14:textId="77777777" w:rsidR="000E3306" w:rsidRPr="000E3306" w:rsidRDefault="000E3306" w:rsidP="000E3306">
      <w:pPr>
        <w:numPr>
          <w:ilvl w:val="0"/>
          <w:numId w:val="1"/>
        </w:numPr>
        <w:ind w:left="567" w:hanging="397"/>
        <w:jc w:val="both"/>
        <w:rPr>
          <w:sz w:val="24"/>
          <w:szCs w:val="24"/>
          <w:lang w:val="ru-RU"/>
        </w:rPr>
      </w:pPr>
      <w:r w:rsidRPr="000E3306">
        <w:rPr>
          <w:sz w:val="24"/>
          <w:szCs w:val="24"/>
          <w:lang w:val="ru-RU"/>
        </w:rPr>
        <w:t>ühingu liikmete arvestuse pidamine ja liikmemaksude kogumine;</w:t>
      </w:r>
      <w:r w:rsidRPr="000E3306">
        <w:rPr>
          <w:color w:val="FF0000"/>
          <w:sz w:val="24"/>
          <w:szCs w:val="24"/>
          <w:lang w:val="ru-RU"/>
        </w:rPr>
        <w:t xml:space="preserve"> / учёт количества членов объединения и сбор членских взносов;</w:t>
      </w:r>
    </w:p>
    <w:p w14:paraId="510A3901" w14:textId="77777777" w:rsidR="000E3306" w:rsidRPr="000E3306" w:rsidRDefault="000E3306" w:rsidP="000E3306">
      <w:pPr>
        <w:widowControl/>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567" w:hanging="397"/>
        <w:jc w:val="both"/>
        <w:rPr>
          <w:sz w:val="24"/>
          <w:szCs w:val="24"/>
          <w:lang w:val="ru-RU"/>
        </w:rPr>
      </w:pPr>
      <w:r w:rsidRPr="000E3306">
        <w:rPr>
          <w:sz w:val="24"/>
          <w:szCs w:val="24"/>
          <w:lang w:val="ru-RU"/>
        </w:rPr>
        <w:t xml:space="preserve">ühingu tegevuskava ja eelarve koostamine; </w:t>
      </w:r>
      <w:r w:rsidRPr="000E3306">
        <w:rPr>
          <w:color w:val="FF0000"/>
          <w:sz w:val="24"/>
          <w:szCs w:val="24"/>
          <w:lang w:val="ru-RU"/>
        </w:rPr>
        <w:t>/ составление бюджета и план действий объединения;</w:t>
      </w:r>
    </w:p>
    <w:p w14:paraId="1039C17E" w14:textId="77777777" w:rsidR="000E3306" w:rsidRPr="000E3306" w:rsidRDefault="000E3306" w:rsidP="000E3306">
      <w:pPr>
        <w:widowControl/>
        <w:numPr>
          <w:ilvl w:val="0"/>
          <w:numId w:val="8"/>
        </w:numPr>
        <w:pBdr>
          <w:top w:val="none" w:sz="0" w:space="0" w:color="auto"/>
          <w:left w:val="none" w:sz="0" w:space="0" w:color="auto"/>
          <w:bottom w:val="none" w:sz="0" w:space="0" w:color="auto"/>
          <w:right w:val="none" w:sz="0" w:space="0" w:color="auto"/>
          <w:between w:val="none" w:sz="0" w:space="0" w:color="auto"/>
        </w:pBdr>
        <w:suppressAutoHyphens/>
        <w:ind w:left="567" w:hanging="397"/>
        <w:jc w:val="both"/>
        <w:rPr>
          <w:sz w:val="24"/>
          <w:szCs w:val="24"/>
          <w:lang w:val="ru-RU"/>
        </w:rPr>
      </w:pPr>
      <w:r w:rsidRPr="000E3306">
        <w:rPr>
          <w:sz w:val="24"/>
          <w:szCs w:val="24"/>
          <w:lang w:val="ru-RU"/>
        </w:rPr>
        <w:t xml:space="preserve">majandusaasta aruande koostamise ja raamatupidamise korraldamine; </w:t>
      </w:r>
      <w:r w:rsidRPr="000E3306">
        <w:rPr>
          <w:color w:val="FF0000"/>
          <w:sz w:val="24"/>
          <w:szCs w:val="24"/>
          <w:lang w:val="ru-RU"/>
        </w:rPr>
        <w:t>/ составление годового хозяйственного отчёта объединения и организация бухгалтерского учёта;</w:t>
      </w:r>
    </w:p>
    <w:p w14:paraId="12C0C85B" w14:textId="77777777" w:rsidR="000E3306" w:rsidRPr="000E3306" w:rsidRDefault="000E3306" w:rsidP="000E3306">
      <w:pPr>
        <w:numPr>
          <w:ilvl w:val="0"/>
          <w:numId w:val="1"/>
        </w:numPr>
        <w:ind w:left="567" w:hanging="397"/>
        <w:jc w:val="both"/>
        <w:rPr>
          <w:sz w:val="24"/>
          <w:szCs w:val="24"/>
          <w:lang w:val="ru-RU"/>
        </w:rPr>
      </w:pPr>
      <w:r w:rsidRPr="000E3306">
        <w:rPr>
          <w:sz w:val="24"/>
          <w:szCs w:val="24"/>
          <w:lang w:val="ru-RU"/>
        </w:rPr>
        <w:t>ühingu vara kasutamine ja käsutamine vastavalt seaduse, käesoleva põhikirja ja üldkoosoleku otsustest tulenevatele nõuetele. /</w:t>
      </w:r>
      <w:r w:rsidRPr="000E3306">
        <w:rPr>
          <w:color w:val="FF0000"/>
          <w:sz w:val="24"/>
          <w:szCs w:val="24"/>
          <w:lang w:val="ru-RU"/>
        </w:rPr>
        <w:t xml:space="preserve"> использование и распоряжение имуществом объединения согласно закону, данному уставу и требованиям, следуемым из решений Общего Собрания.</w:t>
      </w:r>
    </w:p>
    <w:p w14:paraId="08D30CC6" w14:textId="77777777" w:rsidR="000E3306" w:rsidRPr="000E3306" w:rsidRDefault="000E3306" w:rsidP="000E3306">
      <w:pPr>
        <w:jc w:val="both"/>
        <w:rPr>
          <w:sz w:val="24"/>
          <w:szCs w:val="24"/>
          <w:lang w:val="ru-RU"/>
        </w:rPr>
      </w:pPr>
      <w:r w:rsidRPr="000E3306">
        <w:rPr>
          <w:sz w:val="24"/>
          <w:szCs w:val="24"/>
          <w:lang w:val="ru-RU"/>
        </w:rPr>
        <w:t xml:space="preserve"> </w:t>
      </w:r>
    </w:p>
    <w:p w14:paraId="239DC6DF" w14:textId="77777777" w:rsidR="000E3306" w:rsidRPr="000E3306" w:rsidRDefault="000E3306" w:rsidP="000E3306">
      <w:pPr>
        <w:jc w:val="both"/>
        <w:rPr>
          <w:sz w:val="24"/>
          <w:szCs w:val="24"/>
          <w:lang w:val="ru-RU"/>
        </w:rPr>
      </w:pPr>
      <w:r w:rsidRPr="000E3306">
        <w:rPr>
          <w:sz w:val="24"/>
          <w:szCs w:val="24"/>
          <w:lang w:val="en-US"/>
        </w:rPr>
        <w:t xml:space="preserve">5.2. </w:t>
      </w:r>
      <w:proofErr w:type="spellStart"/>
      <w:r w:rsidRPr="000E3306">
        <w:rPr>
          <w:sz w:val="24"/>
          <w:szCs w:val="24"/>
          <w:lang w:val="en-US"/>
        </w:rPr>
        <w:t>Üldkoosolek</w:t>
      </w:r>
      <w:proofErr w:type="spellEnd"/>
      <w:r w:rsidRPr="000E3306">
        <w:rPr>
          <w:sz w:val="24"/>
          <w:szCs w:val="24"/>
          <w:lang w:val="en-US"/>
        </w:rPr>
        <w:t xml:space="preserve"> </w:t>
      </w:r>
      <w:proofErr w:type="spellStart"/>
      <w:r w:rsidRPr="000E3306">
        <w:rPr>
          <w:sz w:val="24"/>
          <w:szCs w:val="24"/>
          <w:lang w:val="en-US"/>
        </w:rPr>
        <w:t>valib</w:t>
      </w:r>
      <w:proofErr w:type="spellEnd"/>
      <w:r w:rsidRPr="000E3306">
        <w:rPr>
          <w:sz w:val="24"/>
          <w:szCs w:val="24"/>
          <w:lang w:val="en-US"/>
        </w:rPr>
        <w:t xml:space="preserve"> </w:t>
      </w:r>
      <w:proofErr w:type="spellStart"/>
      <w:r w:rsidRPr="000E3306">
        <w:rPr>
          <w:sz w:val="24"/>
          <w:szCs w:val="24"/>
          <w:lang w:val="en-US"/>
        </w:rPr>
        <w:t>juhatuse</w:t>
      </w:r>
      <w:proofErr w:type="spellEnd"/>
      <w:r w:rsidRPr="000E3306">
        <w:rPr>
          <w:sz w:val="24"/>
          <w:szCs w:val="24"/>
          <w:lang w:val="en-US"/>
        </w:rPr>
        <w:t xml:space="preserve"> </w:t>
      </w:r>
      <w:proofErr w:type="spellStart"/>
      <w:r w:rsidRPr="000E3306">
        <w:rPr>
          <w:sz w:val="24"/>
          <w:szCs w:val="24"/>
          <w:lang w:val="en-US"/>
        </w:rPr>
        <w:t>liikmed</w:t>
      </w:r>
      <w:proofErr w:type="spellEnd"/>
      <w:r w:rsidRPr="000E3306">
        <w:rPr>
          <w:sz w:val="24"/>
          <w:szCs w:val="24"/>
          <w:lang w:val="en-US"/>
        </w:rPr>
        <w:t xml:space="preserve"> </w:t>
      </w:r>
      <w:proofErr w:type="spellStart"/>
      <w:r w:rsidRPr="000E3306">
        <w:rPr>
          <w:sz w:val="24"/>
          <w:szCs w:val="24"/>
          <w:lang w:val="en-US"/>
        </w:rPr>
        <w:t>ühingu</w:t>
      </w:r>
      <w:proofErr w:type="spellEnd"/>
      <w:r w:rsidRPr="000E3306">
        <w:rPr>
          <w:sz w:val="24"/>
          <w:szCs w:val="24"/>
          <w:lang w:val="en-US"/>
        </w:rPr>
        <w:t xml:space="preserve"> </w:t>
      </w:r>
      <w:proofErr w:type="spellStart"/>
      <w:r w:rsidRPr="000E3306">
        <w:rPr>
          <w:sz w:val="24"/>
          <w:szCs w:val="24"/>
          <w:lang w:val="en-US"/>
        </w:rPr>
        <w:t>liikmete</w:t>
      </w:r>
      <w:proofErr w:type="spellEnd"/>
      <w:r w:rsidRPr="000E3306">
        <w:rPr>
          <w:sz w:val="24"/>
          <w:szCs w:val="24"/>
          <w:lang w:val="en-US"/>
        </w:rPr>
        <w:t xml:space="preserve"> </w:t>
      </w:r>
      <w:proofErr w:type="spellStart"/>
      <w:r w:rsidRPr="000E3306">
        <w:rPr>
          <w:sz w:val="24"/>
          <w:szCs w:val="24"/>
          <w:lang w:val="en-US"/>
        </w:rPr>
        <w:t>hulgast</w:t>
      </w:r>
      <w:proofErr w:type="spellEnd"/>
      <w:r w:rsidRPr="000E3306">
        <w:rPr>
          <w:sz w:val="24"/>
          <w:szCs w:val="24"/>
          <w:lang w:val="en-US"/>
        </w:rPr>
        <w:t xml:space="preserve">. </w:t>
      </w:r>
      <w:proofErr w:type="spellStart"/>
      <w:r w:rsidRPr="000E3306">
        <w:rPr>
          <w:sz w:val="24"/>
          <w:szCs w:val="24"/>
          <w:lang w:val="en-US"/>
        </w:rPr>
        <w:t>Juhatuse</w:t>
      </w:r>
      <w:proofErr w:type="spellEnd"/>
      <w:r w:rsidRPr="000E3306">
        <w:rPr>
          <w:sz w:val="24"/>
          <w:szCs w:val="24"/>
          <w:lang w:val="en-US"/>
        </w:rPr>
        <w:t xml:space="preserve"> </w:t>
      </w:r>
      <w:proofErr w:type="spellStart"/>
      <w:r w:rsidRPr="000E3306">
        <w:rPr>
          <w:sz w:val="24"/>
          <w:szCs w:val="24"/>
          <w:lang w:val="en-US"/>
        </w:rPr>
        <w:t>liige</w:t>
      </w:r>
      <w:proofErr w:type="spellEnd"/>
      <w:r w:rsidRPr="000E3306">
        <w:rPr>
          <w:sz w:val="24"/>
          <w:szCs w:val="24"/>
          <w:lang w:val="en-US"/>
        </w:rPr>
        <w:t xml:space="preserve"> </w:t>
      </w:r>
      <w:proofErr w:type="spellStart"/>
      <w:r w:rsidRPr="000E3306">
        <w:rPr>
          <w:sz w:val="24"/>
          <w:szCs w:val="24"/>
          <w:lang w:val="en-US"/>
        </w:rPr>
        <w:t>osutub</w:t>
      </w:r>
      <w:proofErr w:type="spellEnd"/>
      <w:r w:rsidRPr="000E3306">
        <w:rPr>
          <w:sz w:val="24"/>
          <w:szCs w:val="24"/>
          <w:lang w:val="en-US"/>
        </w:rPr>
        <w:t xml:space="preserve"> </w:t>
      </w:r>
      <w:proofErr w:type="spellStart"/>
      <w:r w:rsidRPr="000E3306">
        <w:rPr>
          <w:sz w:val="24"/>
          <w:szCs w:val="24"/>
          <w:lang w:val="en-US"/>
        </w:rPr>
        <w:t>valituks</w:t>
      </w:r>
      <w:proofErr w:type="spellEnd"/>
      <w:r w:rsidRPr="000E3306">
        <w:rPr>
          <w:sz w:val="24"/>
          <w:szCs w:val="24"/>
          <w:lang w:val="en-US"/>
        </w:rPr>
        <w:t xml:space="preserve">, </w:t>
      </w:r>
      <w:proofErr w:type="spellStart"/>
      <w:r w:rsidRPr="000E3306">
        <w:rPr>
          <w:sz w:val="24"/>
          <w:szCs w:val="24"/>
          <w:lang w:val="en-US"/>
        </w:rPr>
        <w:t>kui</w:t>
      </w:r>
      <w:proofErr w:type="spellEnd"/>
      <w:r w:rsidRPr="000E3306">
        <w:rPr>
          <w:sz w:val="24"/>
          <w:szCs w:val="24"/>
          <w:lang w:val="en-US"/>
        </w:rPr>
        <w:t xml:space="preserve"> </w:t>
      </w:r>
      <w:proofErr w:type="spellStart"/>
      <w:r w:rsidRPr="000E3306">
        <w:rPr>
          <w:sz w:val="24"/>
          <w:szCs w:val="24"/>
          <w:lang w:val="en-US"/>
        </w:rPr>
        <w:t>tema</w:t>
      </w:r>
      <w:proofErr w:type="spellEnd"/>
      <w:r w:rsidRPr="000E3306">
        <w:rPr>
          <w:sz w:val="24"/>
          <w:szCs w:val="24"/>
          <w:lang w:val="en-US"/>
        </w:rPr>
        <w:t xml:space="preserve"> </w:t>
      </w:r>
      <w:proofErr w:type="spellStart"/>
      <w:r w:rsidRPr="000E3306">
        <w:rPr>
          <w:sz w:val="24"/>
          <w:szCs w:val="24"/>
          <w:lang w:val="en-US"/>
        </w:rPr>
        <w:t>poolt</w:t>
      </w:r>
      <w:proofErr w:type="spellEnd"/>
      <w:r w:rsidRPr="000E3306">
        <w:rPr>
          <w:sz w:val="24"/>
          <w:szCs w:val="24"/>
          <w:lang w:val="en-US"/>
        </w:rPr>
        <w:t xml:space="preserve"> </w:t>
      </w:r>
      <w:proofErr w:type="spellStart"/>
      <w:r w:rsidRPr="000E3306">
        <w:rPr>
          <w:sz w:val="24"/>
          <w:szCs w:val="24"/>
          <w:lang w:val="en-US"/>
        </w:rPr>
        <w:t>hääletab</w:t>
      </w:r>
      <w:proofErr w:type="spellEnd"/>
      <w:r w:rsidRPr="000E3306">
        <w:rPr>
          <w:sz w:val="24"/>
          <w:szCs w:val="24"/>
          <w:lang w:val="en-US"/>
        </w:rPr>
        <w:t xml:space="preserve"> </w:t>
      </w:r>
      <w:proofErr w:type="spellStart"/>
      <w:r w:rsidRPr="000E3306">
        <w:rPr>
          <w:sz w:val="24"/>
          <w:szCs w:val="24"/>
          <w:lang w:val="en-US"/>
        </w:rPr>
        <w:t>üle</w:t>
      </w:r>
      <w:proofErr w:type="spellEnd"/>
      <w:r w:rsidRPr="000E3306">
        <w:rPr>
          <w:sz w:val="24"/>
          <w:szCs w:val="24"/>
          <w:lang w:val="en-US"/>
        </w:rPr>
        <w:t xml:space="preserve"> </w:t>
      </w:r>
      <w:proofErr w:type="spellStart"/>
      <w:proofErr w:type="gramStart"/>
      <w:r w:rsidRPr="000E3306">
        <w:rPr>
          <w:sz w:val="24"/>
          <w:szCs w:val="24"/>
          <w:lang w:val="en-US"/>
        </w:rPr>
        <w:t>poole</w:t>
      </w:r>
      <w:proofErr w:type="spellEnd"/>
      <w:proofErr w:type="gramEnd"/>
      <w:r w:rsidRPr="000E3306">
        <w:rPr>
          <w:sz w:val="24"/>
          <w:szCs w:val="24"/>
          <w:lang w:val="en-US"/>
        </w:rPr>
        <w:t xml:space="preserve"> </w:t>
      </w:r>
      <w:proofErr w:type="spellStart"/>
      <w:r w:rsidRPr="000E3306">
        <w:rPr>
          <w:sz w:val="24"/>
          <w:szCs w:val="24"/>
          <w:lang w:val="en-US"/>
        </w:rPr>
        <w:t>üldkoosolekul</w:t>
      </w:r>
      <w:proofErr w:type="spellEnd"/>
      <w:r w:rsidRPr="000E3306">
        <w:rPr>
          <w:sz w:val="24"/>
          <w:szCs w:val="24"/>
          <w:lang w:val="en-US"/>
        </w:rPr>
        <w:t xml:space="preserve"> </w:t>
      </w:r>
      <w:proofErr w:type="spellStart"/>
      <w:r w:rsidRPr="000E3306">
        <w:rPr>
          <w:sz w:val="24"/>
          <w:szCs w:val="24"/>
          <w:lang w:val="en-US"/>
        </w:rPr>
        <w:t>osalevatest</w:t>
      </w:r>
      <w:proofErr w:type="spellEnd"/>
      <w:r w:rsidRPr="000E3306">
        <w:rPr>
          <w:sz w:val="24"/>
          <w:szCs w:val="24"/>
          <w:lang w:val="en-US"/>
        </w:rPr>
        <w:t xml:space="preserve"> </w:t>
      </w:r>
      <w:proofErr w:type="spellStart"/>
      <w:r w:rsidRPr="000E3306">
        <w:rPr>
          <w:sz w:val="24"/>
          <w:szCs w:val="24"/>
          <w:lang w:val="en-US"/>
        </w:rPr>
        <w:t>või</w:t>
      </w:r>
      <w:proofErr w:type="spellEnd"/>
      <w:r w:rsidRPr="000E3306">
        <w:rPr>
          <w:sz w:val="24"/>
          <w:szCs w:val="24"/>
          <w:lang w:val="en-US"/>
        </w:rPr>
        <w:t xml:space="preserve"> </w:t>
      </w:r>
      <w:proofErr w:type="spellStart"/>
      <w:r w:rsidRPr="000E3306">
        <w:rPr>
          <w:sz w:val="24"/>
          <w:szCs w:val="24"/>
          <w:lang w:val="en-US"/>
        </w:rPr>
        <w:t>esindatud</w:t>
      </w:r>
      <w:proofErr w:type="spellEnd"/>
      <w:r w:rsidRPr="000E3306">
        <w:rPr>
          <w:sz w:val="24"/>
          <w:szCs w:val="24"/>
          <w:lang w:val="en-US"/>
        </w:rPr>
        <w:t xml:space="preserve"> </w:t>
      </w:r>
      <w:proofErr w:type="spellStart"/>
      <w:r w:rsidRPr="000E3306">
        <w:rPr>
          <w:sz w:val="24"/>
          <w:szCs w:val="24"/>
          <w:lang w:val="en-US"/>
        </w:rPr>
        <w:t>ühingu</w:t>
      </w:r>
      <w:proofErr w:type="spellEnd"/>
      <w:r w:rsidRPr="000E3306">
        <w:rPr>
          <w:sz w:val="24"/>
          <w:szCs w:val="24"/>
          <w:lang w:val="en-US"/>
        </w:rPr>
        <w:t xml:space="preserve"> </w:t>
      </w:r>
      <w:proofErr w:type="spellStart"/>
      <w:r w:rsidRPr="000E3306">
        <w:rPr>
          <w:sz w:val="24"/>
          <w:szCs w:val="24"/>
          <w:lang w:val="en-US"/>
        </w:rPr>
        <w:t>liikmetest</w:t>
      </w:r>
      <w:proofErr w:type="spellEnd"/>
      <w:r w:rsidRPr="000E3306">
        <w:rPr>
          <w:sz w:val="24"/>
          <w:szCs w:val="24"/>
          <w:lang w:val="en-US"/>
        </w:rPr>
        <w:t xml:space="preserve">. </w:t>
      </w:r>
      <w:r w:rsidRPr="000E3306">
        <w:rPr>
          <w:sz w:val="24"/>
          <w:szCs w:val="24"/>
          <w:lang w:val="ru-RU"/>
        </w:rPr>
        <w:t>Juhatus valitakse kaheks aastaks</w:t>
      </w:r>
      <w:r w:rsidRPr="000E3306">
        <w:rPr>
          <w:color w:val="FF0000"/>
          <w:sz w:val="24"/>
          <w:szCs w:val="24"/>
          <w:lang w:val="ru-RU"/>
        </w:rPr>
        <w:t xml:space="preserve">./ Общее Собрание выбирает членов правления </w:t>
      </w:r>
      <w:commentRangeStart w:id="19"/>
      <w:r w:rsidRPr="000E3306">
        <w:rPr>
          <w:color w:val="FF0000"/>
          <w:sz w:val="24"/>
          <w:szCs w:val="24"/>
          <w:lang w:val="ru-RU"/>
        </w:rPr>
        <w:t>из членов объединения.</w:t>
      </w:r>
      <w:commentRangeEnd w:id="19"/>
      <w:r w:rsidRPr="000E3306">
        <w:rPr>
          <w:rStyle w:val="CommentReference"/>
          <w:sz w:val="24"/>
          <w:szCs w:val="24"/>
        </w:rPr>
        <w:commentReference w:id="19"/>
      </w:r>
      <w:r w:rsidRPr="000E3306">
        <w:rPr>
          <w:color w:val="FF0000"/>
          <w:sz w:val="24"/>
          <w:szCs w:val="24"/>
          <w:lang w:val="ru-RU"/>
        </w:rPr>
        <w:t xml:space="preserve"> Член правления считается избранным, если за него проголосовало более половины участвующих в Общем Собрании или представленных по доверенности членов организации. Правление выбирается сроком </w:t>
      </w:r>
      <w:commentRangeStart w:id="20"/>
      <w:r w:rsidRPr="000E3306">
        <w:rPr>
          <w:color w:val="FF0000"/>
          <w:sz w:val="24"/>
          <w:szCs w:val="24"/>
          <w:lang w:val="ru-RU"/>
        </w:rPr>
        <w:t>на 2 года.</w:t>
      </w:r>
      <w:commentRangeEnd w:id="20"/>
      <w:r w:rsidRPr="000E3306">
        <w:rPr>
          <w:rStyle w:val="CommentReference"/>
          <w:sz w:val="24"/>
          <w:szCs w:val="24"/>
        </w:rPr>
        <w:commentReference w:id="20"/>
      </w:r>
    </w:p>
    <w:p w14:paraId="76E322AA" w14:textId="77777777" w:rsidR="000E3306" w:rsidRPr="000E3306" w:rsidRDefault="000E3306" w:rsidP="000E3306">
      <w:pPr>
        <w:jc w:val="both"/>
        <w:rPr>
          <w:sz w:val="24"/>
          <w:szCs w:val="24"/>
          <w:lang w:val="ru-RU"/>
        </w:rPr>
      </w:pPr>
    </w:p>
    <w:p w14:paraId="02B5C2CE" w14:textId="77777777" w:rsidR="000E3306" w:rsidRPr="000E3306" w:rsidRDefault="000E3306" w:rsidP="000E3306">
      <w:pPr>
        <w:jc w:val="both"/>
        <w:rPr>
          <w:sz w:val="24"/>
          <w:szCs w:val="24"/>
          <w:lang w:val="ru-RU"/>
        </w:rPr>
      </w:pPr>
      <w:r w:rsidRPr="000E3306">
        <w:rPr>
          <w:sz w:val="24"/>
          <w:szCs w:val="24"/>
          <w:lang w:val="ru-RU"/>
        </w:rPr>
        <w:t xml:space="preserve">5.3. Juhatus esindab ühingut kõigis õigustoimingutes. / </w:t>
      </w:r>
      <w:r w:rsidRPr="000E3306">
        <w:rPr>
          <w:color w:val="FF0000"/>
          <w:sz w:val="24"/>
          <w:szCs w:val="24"/>
          <w:lang w:val="ru-RU"/>
        </w:rPr>
        <w:t>Правление представляет объединение во всех правовых сделках.</w:t>
      </w:r>
    </w:p>
    <w:p w14:paraId="11FF13CF" w14:textId="77777777" w:rsidR="000E3306" w:rsidRPr="000E3306" w:rsidRDefault="000E3306" w:rsidP="000E3306">
      <w:pPr>
        <w:jc w:val="both"/>
        <w:rPr>
          <w:sz w:val="24"/>
          <w:szCs w:val="24"/>
          <w:lang w:val="ru-RU"/>
        </w:rPr>
      </w:pPr>
    </w:p>
    <w:p w14:paraId="01A79DCF" w14:textId="77777777" w:rsidR="000E3306" w:rsidRPr="000E3306" w:rsidRDefault="000E3306" w:rsidP="000E3306">
      <w:pPr>
        <w:jc w:val="both"/>
        <w:rPr>
          <w:sz w:val="24"/>
          <w:szCs w:val="24"/>
          <w:lang w:val="ru-RU"/>
        </w:rPr>
      </w:pPr>
      <w:r w:rsidRPr="000E3306">
        <w:rPr>
          <w:sz w:val="24"/>
          <w:szCs w:val="24"/>
          <w:lang w:val="ru-RU"/>
        </w:rPr>
        <w:t xml:space="preserve">5.4. Ühingut võib esindada kõigis õigustoimingutes iga juhatuse liige eraldi. / </w:t>
      </w:r>
      <w:r w:rsidRPr="000E3306">
        <w:rPr>
          <w:color w:val="FF0000"/>
          <w:sz w:val="24"/>
          <w:szCs w:val="24"/>
          <w:lang w:val="ru-RU"/>
        </w:rPr>
        <w:t xml:space="preserve">Каждый член правления может представлять объединение во всех правовых сделках </w:t>
      </w:r>
      <w:commentRangeStart w:id="21"/>
      <w:r w:rsidRPr="000E3306">
        <w:rPr>
          <w:color w:val="FF0000"/>
          <w:sz w:val="24"/>
          <w:szCs w:val="24"/>
          <w:lang w:val="ru-RU"/>
        </w:rPr>
        <w:t>единолично</w:t>
      </w:r>
      <w:commentRangeEnd w:id="21"/>
      <w:r w:rsidRPr="000E3306">
        <w:rPr>
          <w:rStyle w:val="CommentReference"/>
          <w:sz w:val="24"/>
          <w:szCs w:val="24"/>
        </w:rPr>
        <w:commentReference w:id="21"/>
      </w:r>
      <w:r w:rsidRPr="000E3306">
        <w:rPr>
          <w:color w:val="FF0000"/>
          <w:sz w:val="24"/>
          <w:szCs w:val="24"/>
          <w:lang w:val="ru-RU"/>
        </w:rPr>
        <w:t>.</w:t>
      </w:r>
    </w:p>
    <w:p w14:paraId="165DBBC2" w14:textId="77777777" w:rsidR="000E3306" w:rsidRPr="000E3306" w:rsidRDefault="000E3306" w:rsidP="000E3306">
      <w:pPr>
        <w:jc w:val="both"/>
        <w:rPr>
          <w:sz w:val="24"/>
          <w:szCs w:val="24"/>
          <w:lang w:val="ru-RU"/>
        </w:rPr>
      </w:pPr>
      <w:r w:rsidRPr="000E3306">
        <w:rPr>
          <w:sz w:val="24"/>
          <w:szCs w:val="24"/>
          <w:lang w:val="ru-RU"/>
        </w:rPr>
        <w:t xml:space="preserve"> </w:t>
      </w:r>
    </w:p>
    <w:p w14:paraId="24F8C5BD" w14:textId="77777777" w:rsidR="000E3306" w:rsidRPr="000E3306" w:rsidRDefault="000E3306" w:rsidP="000E3306">
      <w:pPr>
        <w:jc w:val="both"/>
        <w:rPr>
          <w:sz w:val="24"/>
          <w:szCs w:val="24"/>
          <w:lang w:val="ru-RU"/>
        </w:rPr>
      </w:pPr>
      <w:r w:rsidRPr="000E3306">
        <w:rPr>
          <w:sz w:val="24"/>
          <w:szCs w:val="24"/>
          <w:lang w:val="ru-RU"/>
        </w:rPr>
        <w:t xml:space="preserve">5.5. Juhatuse liikme võib ühingu üldkoosoleku otsusega igal ajal tagasi kutsuda sõltumata põhjusest. </w:t>
      </w:r>
      <w:r w:rsidRPr="000E3306">
        <w:rPr>
          <w:color w:val="FF0000"/>
          <w:sz w:val="24"/>
          <w:szCs w:val="24"/>
          <w:lang w:val="ru-RU"/>
        </w:rPr>
        <w:t xml:space="preserve">/ Решением Общего Собрания можно в любой момент независимо от причины </w:t>
      </w:r>
      <w:r w:rsidRPr="000E3306">
        <w:rPr>
          <w:color w:val="FF0000"/>
          <w:sz w:val="24"/>
          <w:szCs w:val="24"/>
          <w:lang w:val="ru-RU"/>
        </w:rPr>
        <w:lastRenderedPageBreak/>
        <w:t>отозвать члена правления.</w:t>
      </w:r>
    </w:p>
    <w:p w14:paraId="76C6B4D8" w14:textId="77777777" w:rsidR="000E3306" w:rsidRPr="000E3306" w:rsidRDefault="000E3306" w:rsidP="000E3306">
      <w:pPr>
        <w:jc w:val="both"/>
        <w:rPr>
          <w:sz w:val="24"/>
          <w:szCs w:val="24"/>
          <w:lang w:val="ru-RU"/>
        </w:rPr>
      </w:pPr>
    </w:p>
    <w:p w14:paraId="4014A81C" w14:textId="77777777" w:rsidR="000E3306" w:rsidRPr="000E3306" w:rsidRDefault="000E3306" w:rsidP="000E3306">
      <w:pPr>
        <w:jc w:val="both"/>
        <w:rPr>
          <w:sz w:val="24"/>
          <w:szCs w:val="24"/>
          <w:lang w:val="ru-RU"/>
        </w:rPr>
      </w:pPr>
      <w:r w:rsidRPr="000E3306">
        <w:rPr>
          <w:sz w:val="24"/>
          <w:szCs w:val="24"/>
          <w:lang w:val="ru-RU"/>
        </w:rPr>
        <w:t xml:space="preserve">5.6. Juhatuse koosoleku kutsub kokku juhatuse esimees, tema asetäitja või vähemalt 1/3 juhatuse liikmeist. </w:t>
      </w:r>
      <w:r w:rsidRPr="000E3306">
        <w:rPr>
          <w:color w:val="FF0000"/>
          <w:sz w:val="24"/>
          <w:szCs w:val="24"/>
          <w:lang w:val="ru-RU"/>
        </w:rPr>
        <w:t>/ Собрание правления созывает председатель правления, его заместитель или как минимум 1/3 членов правления.</w:t>
      </w:r>
    </w:p>
    <w:p w14:paraId="7382101D" w14:textId="77777777" w:rsidR="000E3306" w:rsidRPr="000E3306" w:rsidRDefault="000E3306" w:rsidP="000E3306">
      <w:pPr>
        <w:jc w:val="both"/>
        <w:rPr>
          <w:sz w:val="24"/>
          <w:szCs w:val="24"/>
          <w:lang w:val="ru-RU"/>
        </w:rPr>
      </w:pPr>
    </w:p>
    <w:p w14:paraId="5FB10F7C" w14:textId="77777777" w:rsidR="000E3306" w:rsidRPr="000E3306" w:rsidRDefault="000E3306" w:rsidP="000E3306">
      <w:pPr>
        <w:jc w:val="both"/>
        <w:rPr>
          <w:sz w:val="24"/>
          <w:szCs w:val="24"/>
          <w:lang w:val="ru-RU"/>
        </w:rPr>
      </w:pPr>
      <w:r w:rsidRPr="000E3306">
        <w:rPr>
          <w:sz w:val="24"/>
          <w:szCs w:val="24"/>
          <w:lang w:val="ru-RU"/>
        </w:rPr>
        <w:t xml:space="preserve">5.7. Juhatus on otsustusvõimeline, kui kohal on üle poole juhatuse liikmetest. </w:t>
      </w:r>
      <w:r w:rsidRPr="000E3306">
        <w:rPr>
          <w:color w:val="FF0000"/>
          <w:sz w:val="24"/>
          <w:szCs w:val="24"/>
          <w:lang w:val="ru-RU"/>
        </w:rPr>
        <w:t xml:space="preserve">/ Правление считается правомочным принимать решения, если на месте присутствует </w:t>
      </w:r>
      <w:commentRangeStart w:id="22"/>
      <w:r w:rsidRPr="000E3306">
        <w:rPr>
          <w:color w:val="FF0000"/>
          <w:sz w:val="24"/>
          <w:szCs w:val="24"/>
          <w:lang w:val="ru-RU"/>
        </w:rPr>
        <w:t xml:space="preserve">более половины </w:t>
      </w:r>
      <w:commentRangeEnd w:id="22"/>
      <w:r w:rsidRPr="000E3306">
        <w:rPr>
          <w:rStyle w:val="CommentReference"/>
          <w:sz w:val="24"/>
          <w:szCs w:val="24"/>
        </w:rPr>
        <w:commentReference w:id="22"/>
      </w:r>
      <w:r w:rsidRPr="000E3306">
        <w:rPr>
          <w:color w:val="FF0000"/>
          <w:sz w:val="24"/>
          <w:szCs w:val="24"/>
          <w:lang w:val="ru-RU"/>
        </w:rPr>
        <w:t>членов правления.</w:t>
      </w:r>
    </w:p>
    <w:p w14:paraId="26ABF811" w14:textId="77777777" w:rsidR="000E3306" w:rsidRPr="000E3306" w:rsidRDefault="000E3306" w:rsidP="000E3306">
      <w:pPr>
        <w:jc w:val="both"/>
        <w:rPr>
          <w:sz w:val="24"/>
          <w:szCs w:val="24"/>
          <w:lang w:val="ru-RU"/>
        </w:rPr>
      </w:pPr>
    </w:p>
    <w:p w14:paraId="2E586CDC" w14:textId="77777777" w:rsidR="000E3306" w:rsidRPr="000E3306" w:rsidRDefault="000E3306" w:rsidP="000E3306">
      <w:pPr>
        <w:jc w:val="both"/>
        <w:rPr>
          <w:sz w:val="24"/>
          <w:szCs w:val="24"/>
          <w:lang w:val="ru-RU"/>
        </w:rPr>
      </w:pPr>
      <w:r w:rsidRPr="000E3306">
        <w:rPr>
          <w:sz w:val="24"/>
          <w:szCs w:val="24"/>
          <w:lang w:val="ru-RU"/>
        </w:rPr>
        <w:t xml:space="preserve">5.8. Juhatus võib otsuseid vastu võtta koosolekut kokku kutsumata, kui selle poolt hääletavad kirjalikku taasesitamist võimaldaval viisil kõik juhatuse liikmed. </w:t>
      </w:r>
      <w:r w:rsidRPr="000E3306">
        <w:rPr>
          <w:color w:val="FF0000"/>
          <w:sz w:val="24"/>
          <w:szCs w:val="24"/>
          <w:lang w:val="ru-RU"/>
        </w:rPr>
        <w:t>/ Правление может принимать решения без созыва собрания, если за это голосуют в письменном виде все члены правления.</w:t>
      </w:r>
    </w:p>
    <w:p w14:paraId="1154EEBE" w14:textId="77777777" w:rsidR="000E3306" w:rsidRPr="000E3306" w:rsidRDefault="000E3306" w:rsidP="000E3306">
      <w:pPr>
        <w:jc w:val="both"/>
        <w:rPr>
          <w:sz w:val="24"/>
          <w:szCs w:val="24"/>
          <w:lang w:val="ru-RU"/>
        </w:rPr>
      </w:pPr>
    </w:p>
    <w:p w14:paraId="0257B90F" w14:textId="77777777" w:rsidR="000E3306" w:rsidRPr="000E3306" w:rsidRDefault="000E3306" w:rsidP="000E3306">
      <w:pPr>
        <w:jc w:val="both"/>
        <w:rPr>
          <w:sz w:val="24"/>
          <w:szCs w:val="24"/>
          <w:lang w:val="ru-RU"/>
        </w:rPr>
      </w:pPr>
      <w:r w:rsidRPr="000E3306">
        <w:rPr>
          <w:sz w:val="24"/>
          <w:szCs w:val="24"/>
          <w:lang w:val="ru-RU"/>
        </w:rPr>
        <w:t xml:space="preserve">5.9. Juhatuse kokkukutsujal on õigus omal äranägemisel paluda koosolekust osa võtma vajalikke asjatundjaid konsultantidena või ekspertidena, kellel on koosolekul sõnaõigus. </w:t>
      </w:r>
      <w:r w:rsidRPr="000E3306">
        <w:rPr>
          <w:color w:val="FF0000"/>
          <w:sz w:val="24"/>
          <w:szCs w:val="24"/>
          <w:lang w:val="ru-RU"/>
        </w:rPr>
        <w:t>/ У того члена правления, кто созывает правление, есть право по своему усмотрению пригласить для участия в собрании консультанта или эксперта, у кого на собрании будет право слова.</w:t>
      </w:r>
    </w:p>
    <w:p w14:paraId="7A63133E" w14:textId="77777777" w:rsidR="000E3306" w:rsidRPr="000E3306" w:rsidRDefault="000E3306" w:rsidP="000E3306">
      <w:pPr>
        <w:jc w:val="both"/>
        <w:rPr>
          <w:sz w:val="24"/>
          <w:szCs w:val="24"/>
          <w:lang w:val="ru-RU"/>
        </w:rPr>
      </w:pPr>
    </w:p>
    <w:p w14:paraId="45E62477" w14:textId="77777777" w:rsidR="000E3306" w:rsidRPr="000E3306" w:rsidRDefault="000E3306" w:rsidP="000E3306">
      <w:pPr>
        <w:jc w:val="both"/>
        <w:rPr>
          <w:sz w:val="24"/>
          <w:szCs w:val="24"/>
          <w:lang w:val="ru-RU"/>
        </w:rPr>
      </w:pPr>
      <w:r w:rsidRPr="000E3306">
        <w:rPr>
          <w:sz w:val="24"/>
          <w:szCs w:val="24"/>
          <w:lang w:val="ru-RU"/>
        </w:rPr>
        <w:t xml:space="preserve">5.10. Juhatus võtab tööle ja vabastab töölt ühingu palgalised töötajad. </w:t>
      </w:r>
      <w:r w:rsidRPr="000E3306">
        <w:rPr>
          <w:color w:val="FF0000"/>
          <w:sz w:val="24"/>
          <w:szCs w:val="24"/>
          <w:lang w:val="ru-RU"/>
        </w:rPr>
        <w:t>/ Правление берёт на работу и освобождает от работы наёмных работников объединения.</w:t>
      </w:r>
    </w:p>
    <w:p w14:paraId="2911CC36" w14:textId="77777777" w:rsidR="000E3306" w:rsidRPr="000E3306" w:rsidRDefault="000E3306" w:rsidP="000E3306">
      <w:pPr>
        <w:jc w:val="both"/>
        <w:rPr>
          <w:sz w:val="24"/>
          <w:szCs w:val="24"/>
        </w:rPr>
      </w:pPr>
    </w:p>
    <w:p w14:paraId="2AD40B6F" w14:textId="77777777" w:rsidR="000E3306" w:rsidRPr="000E3306" w:rsidRDefault="000E3306" w:rsidP="000E3306">
      <w:pPr>
        <w:jc w:val="both"/>
        <w:rPr>
          <w:sz w:val="24"/>
          <w:szCs w:val="24"/>
        </w:rPr>
      </w:pPr>
    </w:p>
    <w:p w14:paraId="23C776AB" w14:textId="77777777" w:rsidR="000E3306" w:rsidRPr="000E3306" w:rsidRDefault="000E3306" w:rsidP="000E3306">
      <w:pPr>
        <w:jc w:val="both"/>
        <w:rPr>
          <w:sz w:val="24"/>
          <w:szCs w:val="24"/>
        </w:rPr>
      </w:pPr>
      <w:r w:rsidRPr="000E3306">
        <w:rPr>
          <w:b/>
          <w:sz w:val="24"/>
          <w:szCs w:val="24"/>
        </w:rPr>
        <w:t xml:space="preserve">VI KONTROLLORGANID </w:t>
      </w:r>
      <w:r w:rsidRPr="000E3306">
        <w:rPr>
          <w:b/>
          <w:color w:val="FF0000"/>
          <w:sz w:val="24"/>
          <w:szCs w:val="24"/>
        </w:rPr>
        <w:t xml:space="preserve">/ </w:t>
      </w:r>
      <w:proofErr w:type="spellStart"/>
      <w:r w:rsidRPr="000E3306">
        <w:rPr>
          <w:b/>
          <w:color w:val="FF0000"/>
          <w:sz w:val="24"/>
          <w:szCs w:val="24"/>
        </w:rPr>
        <w:t>Контролирующие</w:t>
      </w:r>
      <w:proofErr w:type="spellEnd"/>
      <w:r w:rsidRPr="000E3306">
        <w:rPr>
          <w:b/>
          <w:color w:val="FF0000"/>
          <w:sz w:val="24"/>
          <w:szCs w:val="24"/>
        </w:rPr>
        <w:t xml:space="preserve"> </w:t>
      </w:r>
      <w:proofErr w:type="spellStart"/>
      <w:r w:rsidRPr="000E3306">
        <w:rPr>
          <w:b/>
          <w:color w:val="FF0000"/>
          <w:sz w:val="24"/>
          <w:szCs w:val="24"/>
        </w:rPr>
        <w:t>органы</w:t>
      </w:r>
      <w:proofErr w:type="spellEnd"/>
    </w:p>
    <w:p w14:paraId="362053B1" w14:textId="77777777" w:rsidR="000E3306" w:rsidRPr="000E3306" w:rsidRDefault="000E3306" w:rsidP="000E3306">
      <w:pPr>
        <w:jc w:val="both"/>
        <w:rPr>
          <w:sz w:val="24"/>
          <w:szCs w:val="24"/>
        </w:rPr>
      </w:pPr>
      <w:r w:rsidRPr="000E3306">
        <w:rPr>
          <w:sz w:val="24"/>
          <w:szCs w:val="24"/>
        </w:rPr>
        <w:t xml:space="preserve">6.1 Kontrolli ühingu finantsmajandusliku tegevuse üle teostab revident, kes fikseerib omapoolse aruande raamatupidamise kohta ühingus vähemalt kord aastas </w:t>
      </w:r>
      <w:r w:rsidRPr="000E3306">
        <w:rPr>
          <w:color w:val="FF0000"/>
          <w:sz w:val="24"/>
          <w:szCs w:val="24"/>
        </w:rPr>
        <w:t xml:space="preserve">/ </w:t>
      </w:r>
      <w:proofErr w:type="spellStart"/>
      <w:r w:rsidRPr="000E3306">
        <w:rPr>
          <w:color w:val="FF0000"/>
          <w:sz w:val="24"/>
          <w:szCs w:val="24"/>
        </w:rPr>
        <w:t>Контроль</w:t>
      </w:r>
      <w:proofErr w:type="spellEnd"/>
      <w:r w:rsidRPr="000E3306">
        <w:rPr>
          <w:color w:val="FF0000"/>
          <w:sz w:val="24"/>
          <w:szCs w:val="24"/>
        </w:rPr>
        <w:t xml:space="preserve"> </w:t>
      </w:r>
      <w:proofErr w:type="spellStart"/>
      <w:r w:rsidRPr="000E3306">
        <w:rPr>
          <w:color w:val="FF0000"/>
          <w:sz w:val="24"/>
          <w:szCs w:val="24"/>
        </w:rPr>
        <w:t>над</w:t>
      </w:r>
      <w:proofErr w:type="spellEnd"/>
      <w:r w:rsidRPr="000E3306">
        <w:rPr>
          <w:color w:val="FF0000"/>
          <w:sz w:val="24"/>
          <w:szCs w:val="24"/>
        </w:rPr>
        <w:t xml:space="preserve"> </w:t>
      </w:r>
      <w:proofErr w:type="spellStart"/>
      <w:r w:rsidRPr="000E3306">
        <w:rPr>
          <w:color w:val="FF0000"/>
          <w:sz w:val="24"/>
          <w:szCs w:val="24"/>
        </w:rPr>
        <w:t>финансовой</w:t>
      </w:r>
      <w:proofErr w:type="spellEnd"/>
      <w:r w:rsidRPr="000E3306">
        <w:rPr>
          <w:color w:val="FF0000"/>
          <w:sz w:val="24"/>
          <w:szCs w:val="24"/>
        </w:rPr>
        <w:t xml:space="preserve"> </w:t>
      </w:r>
      <w:proofErr w:type="spellStart"/>
      <w:r w:rsidRPr="000E3306">
        <w:rPr>
          <w:color w:val="FF0000"/>
          <w:sz w:val="24"/>
          <w:szCs w:val="24"/>
        </w:rPr>
        <w:t>деятельностью</w:t>
      </w:r>
      <w:proofErr w:type="spellEnd"/>
      <w:r w:rsidRPr="000E3306">
        <w:rPr>
          <w:color w:val="FF0000"/>
          <w:sz w:val="24"/>
          <w:szCs w:val="24"/>
        </w:rPr>
        <w:t xml:space="preserve"> </w:t>
      </w:r>
      <w:proofErr w:type="spellStart"/>
      <w:r w:rsidRPr="000E3306">
        <w:rPr>
          <w:color w:val="FF0000"/>
          <w:sz w:val="24"/>
          <w:szCs w:val="24"/>
        </w:rPr>
        <w:t>организации</w:t>
      </w:r>
      <w:proofErr w:type="spellEnd"/>
      <w:r w:rsidRPr="000E3306">
        <w:rPr>
          <w:color w:val="FF0000"/>
          <w:sz w:val="24"/>
          <w:szCs w:val="24"/>
        </w:rPr>
        <w:t xml:space="preserve"> </w:t>
      </w:r>
      <w:proofErr w:type="spellStart"/>
      <w:r w:rsidRPr="000E3306">
        <w:rPr>
          <w:color w:val="FF0000"/>
          <w:sz w:val="24"/>
          <w:szCs w:val="24"/>
        </w:rPr>
        <w:t>осуществляет</w:t>
      </w:r>
      <w:proofErr w:type="spellEnd"/>
      <w:r w:rsidRPr="000E3306">
        <w:rPr>
          <w:color w:val="FF0000"/>
          <w:sz w:val="24"/>
          <w:szCs w:val="24"/>
        </w:rPr>
        <w:t xml:space="preserve"> </w:t>
      </w:r>
      <w:proofErr w:type="spellStart"/>
      <w:r w:rsidRPr="000E3306">
        <w:rPr>
          <w:color w:val="FF0000"/>
          <w:sz w:val="24"/>
          <w:szCs w:val="24"/>
        </w:rPr>
        <w:t>ревизор</w:t>
      </w:r>
      <w:proofErr w:type="spellEnd"/>
      <w:r w:rsidRPr="000E3306">
        <w:rPr>
          <w:color w:val="FF0000"/>
          <w:sz w:val="24"/>
          <w:szCs w:val="24"/>
        </w:rPr>
        <w:t xml:space="preserve">, </w:t>
      </w:r>
      <w:proofErr w:type="spellStart"/>
      <w:r w:rsidRPr="000E3306">
        <w:rPr>
          <w:color w:val="FF0000"/>
          <w:sz w:val="24"/>
          <w:szCs w:val="24"/>
        </w:rPr>
        <w:t>который</w:t>
      </w:r>
      <w:proofErr w:type="spellEnd"/>
      <w:r w:rsidRPr="000E3306">
        <w:rPr>
          <w:color w:val="FF0000"/>
          <w:sz w:val="24"/>
          <w:szCs w:val="24"/>
        </w:rPr>
        <w:t xml:space="preserve"> </w:t>
      </w:r>
      <w:proofErr w:type="spellStart"/>
      <w:r w:rsidRPr="000E3306">
        <w:rPr>
          <w:color w:val="FF0000"/>
          <w:sz w:val="24"/>
          <w:szCs w:val="24"/>
        </w:rPr>
        <w:t>фиксирует</w:t>
      </w:r>
      <w:proofErr w:type="spellEnd"/>
      <w:r w:rsidRPr="000E3306">
        <w:rPr>
          <w:color w:val="FF0000"/>
          <w:sz w:val="24"/>
          <w:szCs w:val="24"/>
        </w:rPr>
        <w:t xml:space="preserve"> </w:t>
      </w:r>
      <w:proofErr w:type="spellStart"/>
      <w:r w:rsidRPr="000E3306">
        <w:rPr>
          <w:color w:val="FF0000"/>
          <w:sz w:val="24"/>
          <w:szCs w:val="24"/>
        </w:rPr>
        <w:t>минимум</w:t>
      </w:r>
      <w:proofErr w:type="spellEnd"/>
      <w:r w:rsidRPr="000E3306">
        <w:rPr>
          <w:color w:val="FF0000"/>
          <w:sz w:val="24"/>
          <w:szCs w:val="24"/>
        </w:rPr>
        <w:t xml:space="preserve"> </w:t>
      </w:r>
      <w:proofErr w:type="spellStart"/>
      <w:r w:rsidRPr="000E3306">
        <w:rPr>
          <w:color w:val="FF0000"/>
          <w:sz w:val="24"/>
          <w:szCs w:val="24"/>
        </w:rPr>
        <w:t>раз</w:t>
      </w:r>
      <w:proofErr w:type="spellEnd"/>
      <w:r w:rsidRPr="000E3306">
        <w:rPr>
          <w:color w:val="FF0000"/>
          <w:sz w:val="24"/>
          <w:szCs w:val="24"/>
        </w:rPr>
        <w:t xml:space="preserve"> в </w:t>
      </w:r>
      <w:commentRangeStart w:id="23"/>
      <w:proofErr w:type="spellStart"/>
      <w:r w:rsidRPr="000E3306">
        <w:rPr>
          <w:color w:val="FF0000"/>
          <w:sz w:val="24"/>
          <w:szCs w:val="24"/>
        </w:rPr>
        <w:t>год</w:t>
      </w:r>
      <w:commentRangeEnd w:id="23"/>
      <w:proofErr w:type="spellEnd"/>
      <w:r w:rsidRPr="000E3306">
        <w:rPr>
          <w:rStyle w:val="CommentReference"/>
          <w:sz w:val="24"/>
          <w:szCs w:val="24"/>
        </w:rPr>
        <w:commentReference w:id="23"/>
      </w:r>
      <w:r w:rsidRPr="000E3306">
        <w:rPr>
          <w:color w:val="FF0000"/>
          <w:sz w:val="24"/>
          <w:szCs w:val="24"/>
        </w:rPr>
        <w:t xml:space="preserve"> </w:t>
      </w:r>
      <w:proofErr w:type="spellStart"/>
      <w:r w:rsidRPr="000E3306">
        <w:rPr>
          <w:color w:val="FF0000"/>
          <w:sz w:val="24"/>
          <w:szCs w:val="24"/>
        </w:rPr>
        <w:t>свой</w:t>
      </w:r>
      <w:proofErr w:type="spellEnd"/>
      <w:r w:rsidRPr="000E3306">
        <w:rPr>
          <w:color w:val="FF0000"/>
          <w:sz w:val="24"/>
          <w:szCs w:val="24"/>
        </w:rPr>
        <w:t xml:space="preserve"> </w:t>
      </w:r>
      <w:proofErr w:type="spellStart"/>
      <w:r w:rsidRPr="000E3306">
        <w:rPr>
          <w:color w:val="FF0000"/>
          <w:sz w:val="24"/>
          <w:szCs w:val="24"/>
        </w:rPr>
        <w:t>отчёт</w:t>
      </w:r>
      <w:proofErr w:type="spellEnd"/>
      <w:r w:rsidRPr="000E3306">
        <w:rPr>
          <w:color w:val="FF0000"/>
          <w:sz w:val="24"/>
          <w:szCs w:val="24"/>
        </w:rPr>
        <w:t xml:space="preserve"> о </w:t>
      </w:r>
      <w:proofErr w:type="spellStart"/>
      <w:r w:rsidRPr="000E3306">
        <w:rPr>
          <w:color w:val="FF0000"/>
          <w:sz w:val="24"/>
          <w:szCs w:val="24"/>
        </w:rPr>
        <w:t>состоянии</w:t>
      </w:r>
      <w:proofErr w:type="spellEnd"/>
      <w:r w:rsidRPr="000E3306">
        <w:rPr>
          <w:color w:val="FF0000"/>
          <w:sz w:val="24"/>
          <w:szCs w:val="24"/>
        </w:rPr>
        <w:t xml:space="preserve"> </w:t>
      </w:r>
      <w:proofErr w:type="spellStart"/>
      <w:r w:rsidRPr="000E3306">
        <w:rPr>
          <w:color w:val="FF0000"/>
          <w:sz w:val="24"/>
          <w:szCs w:val="24"/>
        </w:rPr>
        <w:t>бухгалтерского</w:t>
      </w:r>
      <w:proofErr w:type="spellEnd"/>
      <w:r w:rsidRPr="000E3306">
        <w:rPr>
          <w:color w:val="FF0000"/>
          <w:sz w:val="24"/>
          <w:szCs w:val="24"/>
        </w:rPr>
        <w:t xml:space="preserve"> </w:t>
      </w:r>
      <w:proofErr w:type="spellStart"/>
      <w:r w:rsidRPr="000E3306">
        <w:rPr>
          <w:color w:val="FF0000"/>
          <w:sz w:val="24"/>
          <w:szCs w:val="24"/>
        </w:rPr>
        <w:t>учёта</w:t>
      </w:r>
      <w:proofErr w:type="spellEnd"/>
      <w:r w:rsidRPr="000E3306">
        <w:rPr>
          <w:color w:val="FF0000"/>
          <w:sz w:val="24"/>
          <w:szCs w:val="24"/>
        </w:rPr>
        <w:t xml:space="preserve"> в </w:t>
      </w:r>
      <w:proofErr w:type="spellStart"/>
      <w:r w:rsidRPr="000E3306">
        <w:rPr>
          <w:color w:val="FF0000"/>
          <w:sz w:val="24"/>
          <w:szCs w:val="24"/>
        </w:rPr>
        <w:t>организации</w:t>
      </w:r>
      <w:proofErr w:type="spellEnd"/>
      <w:r w:rsidRPr="000E3306">
        <w:rPr>
          <w:color w:val="FF0000"/>
          <w:sz w:val="24"/>
          <w:szCs w:val="24"/>
        </w:rPr>
        <w:t xml:space="preserve">. </w:t>
      </w:r>
    </w:p>
    <w:p w14:paraId="1137716A" w14:textId="77777777" w:rsidR="000E3306" w:rsidRDefault="000E3306" w:rsidP="000E3306">
      <w:pPr>
        <w:jc w:val="both"/>
        <w:rPr>
          <w:sz w:val="24"/>
          <w:szCs w:val="24"/>
        </w:rPr>
      </w:pPr>
    </w:p>
    <w:p w14:paraId="1706A742" w14:textId="77777777" w:rsidR="000E3306" w:rsidRPr="000E3306" w:rsidRDefault="000E3306" w:rsidP="000E3306">
      <w:pPr>
        <w:jc w:val="both"/>
        <w:rPr>
          <w:sz w:val="24"/>
          <w:szCs w:val="24"/>
        </w:rPr>
      </w:pPr>
    </w:p>
    <w:p w14:paraId="754B47D8" w14:textId="77777777" w:rsidR="000E3306" w:rsidRPr="000E3306" w:rsidRDefault="000E3306" w:rsidP="000E3306">
      <w:pPr>
        <w:keepNext/>
        <w:jc w:val="both"/>
        <w:rPr>
          <w:b/>
          <w:sz w:val="24"/>
          <w:szCs w:val="24"/>
        </w:rPr>
      </w:pPr>
      <w:r w:rsidRPr="000E3306">
        <w:rPr>
          <w:b/>
          <w:sz w:val="24"/>
          <w:szCs w:val="24"/>
        </w:rPr>
        <w:t xml:space="preserve">VII MAJANDUSTEGEVUS </w:t>
      </w:r>
      <w:r w:rsidRPr="000E3306">
        <w:rPr>
          <w:b/>
          <w:color w:val="FF0000"/>
          <w:sz w:val="24"/>
          <w:szCs w:val="24"/>
        </w:rPr>
        <w:t xml:space="preserve">/ </w:t>
      </w:r>
      <w:proofErr w:type="spellStart"/>
      <w:r w:rsidRPr="000E3306">
        <w:rPr>
          <w:b/>
          <w:color w:val="FF0000"/>
          <w:sz w:val="24"/>
          <w:szCs w:val="24"/>
        </w:rPr>
        <w:t>Хозяйственная</w:t>
      </w:r>
      <w:proofErr w:type="spellEnd"/>
      <w:r w:rsidRPr="000E3306">
        <w:rPr>
          <w:b/>
          <w:color w:val="FF0000"/>
          <w:sz w:val="24"/>
          <w:szCs w:val="24"/>
        </w:rPr>
        <w:t xml:space="preserve"> </w:t>
      </w:r>
      <w:proofErr w:type="spellStart"/>
      <w:r w:rsidRPr="000E3306">
        <w:rPr>
          <w:b/>
          <w:color w:val="FF0000"/>
          <w:sz w:val="24"/>
          <w:szCs w:val="24"/>
        </w:rPr>
        <w:t>деятельность</w:t>
      </w:r>
      <w:proofErr w:type="spellEnd"/>
    </w:p>
    <w:p w14:paraId="64102480" w14:textId="77777777" w:rsidR="000E3306" w:rsidRPr="000E3306" w:rsidRDefault="000E3306" w:rsidP="000E3306">
      <w:pPr>
        <w:jc w:val="both"/>
        <w:rPr>
          <w:sz w:val="24"/>
          <w:szCs w:val="24"/>
          <w:lang w:val="ru-RU"/>
        </w:rPr>
      </w:pPr>
      <w:r w:rsidRPr="000E3306">
        <w:rPr>
          <w:sz w:val="24"/>
          <w:szCs w:val="24"/>
        </w:rPr>
        <w:t xml:space="preserve">7.1. Ühingu majandusaasta on 1. jaanuarist 31. detsembrini. Majandusliku tegevuse aruanne möödunud aasta kohta tuleb teha liikmetele tutvumiseks kättesaadavaks hiljemalt kaks nädalat enne ühingu korralist koosolekut. </w:t>
      </w:r>
      <w:r w:rsidRPr="000E3306">
        <w:rPr>
          <w:color w:val="FF0000"/>
          <w:sz w:val="24"/>
          <w:szCs w:val="24"/>
        </w:rPr>
        <w:t xml:space="preserve">/ </w:t>
      </w:r>
      <w:proofErr w:type="spellStart"/>
      <w:r w:rsidRPr="000E3306">
        <w:rPr>
          <w:color w:val="FF0000"/>
          <w:sz w:val="24"/>
          <w:szCs w:val="24"/>
        </w:rPr>
        <w:t>Хозяйственный</w:t>
      </w:r>
      <w:proofErr w:type="spellEnd"/>
      <w:r w:rsidRPr="000E3306">
        <w:rPr>
          <w:color w:val="FF0000"/>
          <w:sz w:val="24"/>
          <w:szCs w:val="24"/>
        </w:rPr>
        <w:t xml:space="preserve"> </w:t>
      </w:r>
      <w:proofErr w:type="spellStart"/>
      <w:r w:rsidRPr="000E3306">
        <w:rPr>
          <w:color w:val="FF0000"/>
          <w:sz w:val="24"/>
          <w:szCs w:val="24"/>
        </w:rPr>
        <w:t>год</w:t>
      </w:r>
      <w:proofErr w:type="spellEnd"/>
      <w:r w:rsidRPr="000E3306">
        <w:rPr>
          <w:color w:val="FF0000"/>
          <w:sz w:val="24"/>
          <w:szCs w:val="24"/>
        </w:rPr>
        <w:t xml:space="preserve"> </w:t>
      </w:r>
      <w:proofErr w:type="spellStart"/>
      <w:r w:rsidRPr="000E3306">
        <w:rPr>
          <w:color w:val="FF0000"/>
          <w:sz w:val="24"/>
          <w:szCs w:val="24"/>
        </w:rPr>
        <w:t>объединения</w:t>
      </w:r>
      <w:proofErr w:type="spellEnd"/>
      <w:r w:rsidRPr="000E3306">
        <w:rPr>
          <w:color w:val="FF0000"/>
          <w:sz w:val="24"/>
          <w:szCs w:val="24"/>
        </w:rPr>
        <w:t xml:space="preserve"> </w:t>
      </w:r>
      <w:proofErr w:type="spellStart"/>
      <w:r w:rsidRPr="000E3306">
        <w:rPr>
          <w:color w:val="FF0000"/>
          <w:sz w:val="24"/>
          <w:szCs w:val="24"/>
        </w:rPr>
        <w:t>начинается</w:t>
      </w:r>
      <w:proofErr w:type="spellEnd"/>
      <w:r w:rsidRPr="000E3306">
        <w:rPr>
          <w:color w:val="FF0000"/>
          <w:sz w:val="24"/>
          <w:szCs w:val="24"/>
        </w:rPr>
        <w:t xml:space="preserve"> </w:t>
      </w:r>
      <w:commentRangeStart w:id="24"/>
      <w:r w:rsidRPr="000E3306">
        <w:rPr>
          <w:color w:val="FF0000"/>
          <w:sz w:val="24"/>
          <w:szCs w:val="24"/>
        </w:rPr>
        <w:t xml:space="preserve">1 </w:t>
      </w:r>
      <w:proofErr w:type="spellStart"/>
      <w:r w:rsidRPr="000E3306">
        <w:rPr>
          <w:color w:val="FF0000"/>
          <w:sz w:val="24"/>
          <w:szCs w:val="24"/>
        </w:rPr>
        <w:t>января</w:t>
      </w:r>
      <w:proofErr w:type="spellEnd"/>
      <w:r w:rsidRPr="000E3306">
        <w:rPr>
          <w:color w:val="FF0000"/>
          <w:sz w:val="24"/>
          <w:szCs w:val="24"/>
        </w:rPr>
        <w:t xml:space="preserve"> и </w:t>
      </w:r>
      <w:proofErr w:type="spellStart"/>
      <w:r w:rsidRPr="000E3306">
        <w:rPr>
          <w:color w:val="FF0000"/>
          <w:sz w:val="24"/>
          <w:szCs w:val="24"/>
        </w:rPr>
        <w:t>заканчивается</w:t>
      </w:r>
      <w:proofErr w:type="spellEnd"/>
      <w:r w:rsidRPr="000E3306">
        <w:rPr>
          <w:color w:val="FF0000"/>
          <w:sz w:val="24"/>
          <w:szCs w:val="24"/>
        </w:rPr>
        <w:t xml:space="preserve"> 31 </w:t>
      </w:r>
      <w:proofErr w:type="spellStart"/>
      <w:r w:rsidRPr="000E3306">
        <w:rPr>
          <w:color w:val="FF0000"/>
          <w:sz w:val="24"/>
          <w:szCs w:val="24"/>
        </w:rPr>
        <w:t>декабря</w:t>
      </w:r>
      <w:proofErr w:type="spellEnd"/>
      <w:r w:rsidRPr="000E3306">
        <w:rPr>
          <w:color w:val="FF0000"/>
          <w:sz w:val="24"/>
          <w:szCs w:val="24"/>
        </w:rPr>
        <w:t>.</w:t>
      </w:r>
      <w:commentRangeEnd w:id="24"/>
      <w:r w:rsidRPr="000E3306">
        <w:rPr>
          <w:rStyle w:val="CommentReference"/>
          <w:sz w:val="24"/>
          <w:szCs w:val="24"/>
        </w:rPr>
        <w:commentReference w:id="24"/>
      </w:r>
      <w:r w:rsidRPr="000E3306">
        <w:rPr>
          <w:color w:val="FF0000"/>
          <w:sz w:val="24"/>
          <w:szCs w:val="24"/>
        </w:rPr>
        <w:t xml:space="preserve"> </w:t>
      </w:r>
      <w:r w:rsidRPr="000E3306">
        <w:rPr>
          <w:color w:val="FF0000"/>
          <w:sz w:val="24"/>
          <w:szCs w:val="24"/>
          <w:lang w:val="ru-RU"/>
        </w:rPr>
        <w:t>Хозяйственный отчёт по деятельности за прошедший год следует предоставить членам объединения для ознакомления не позднее, чем за 2 недели до очередного собрания объединения.</w:t>
      </w:r>
    </w:p>
    <w:p w14:paraId="5A55263A" w14:textId="77777777" w:rsidR="000E3306" w:rsidRPr="000E3306" w:rsidRDefault="000E3306" w:rsidP="000E3306">
      <w:pPr>
        <w:jc w:val="both"/>
        <w:rPr>
          <w:sz w:val="24"/>
          <w:szCs w:val="24"/>
          <w:lang w:val="ru-RU"/>
        </w:rPr>
      </w:pPr>
    </w:p>
    <w:p w14:paraId="0FA87636" w14:textId="77777777" w:rsidR="000E3306" w:rsidRPr="000E3306" w:rsidRDefault="000E3306" w:rsidP="000E3306">
      <w:pPr>
        <w:jc w:val="both"/>
        <w:rPr>
          <w:sz w:val="24"/>
          <w:szCs w:val="24"/>
          <w:lang w:val="ru-RU"/>
        </w:rPr>
      </w:pPr>
    </w:p>
    <w:p w14:paraId="4CCBA1C0" w14:textId="77777777" w:rsidR="000E3306" w:rsidRPr="000E3306" w:rsidRDefault="000E3306" w:rsidP="000E3306">
      <w:pPr>
        <w:jc w:val="both"/>
        <w:rPr>
          <w:sz w:val="24"/>
          <w:szCs w:val="24"/>
          <w:lang w:val="ru-RU"/>
        </w:rPr>
      </w:pPr>
      <w:r w:rsidRPr="000E3306">
        <w:rPr>
          <w:b/>
          <w:sz w:val="24"/>
          <w:szCs w:val="24"/>
          <w:lang w:val="ru-RU"/>
        </w:rPr>
        <w:t xml:space="preserve">VIII ÜHINEMINE, JAGUNEMINE, LIKVIDEERIMINE </w:t>
      </w:r>
      <w:r w:rsidRPr="000E3306">
        <w:rPr>
          <w:b/>
          <w:color w:val="FF0000"/>
          <w:sz w:val="24"/>
          <w:szCs w:val="24"/>
          <w:lang w:val="ru-RU"/>
        </w:rPr>
        <w:t>/ Объединение, разделение, ликвидация</w:t>
      </w:r>
    </w:p>
    <w:p w14:paraId="3B091C11" w14:textId="77777777" w:rsidR="000E3306" w:rsidRPr="000E3306" w:rsidRDefault="000E3306" w:rsidP="000E3306">
      <w:pPr>
        <w:jc w:val="both"/>
        <w:rPr>
          <w:color w:val="FF0000"/>
          <w:sz w:val="24"/>
          <w:szCs w:val="24"/>
          <w:lang w:val="ru-RU"/>
        </w:rPr>
      </w:pPr>
      <w:r w:rsidRPr="000E3306">
        <w:rPr>
          <w:sz w:val="24"/>
          <w:szCs w:val="24"/>
          <w:lang w:val="ru-RU"/>
        </w:rPr>
        <w:t xml:space="preserve">8.1. Ühingu ühinemine, jagunemine ja likvideerimine toimub seaduses sätestatud korras. </w:t>
      </w:r>
      <w:r w:rsidRPr="000E3306">
        <w:rPr>
          <w:color w:val="FF0000"/>
          <w:sz w:val="24"/>
          <w:szCs w:val="24"/>
          <w:lang w:val="ru-RU"/>
        </w:rPr>
        <w:t>/ Объединение, разделение и ликвидация организации проходит в установленном законом порядке.</w:t>
      </w:r>
    </w:p>
    <w:p w14:paraId="67867F6E" w14:textId="77777777" w:rsidR="000E3306" w:rsidRPr="000E3306" w:rsidRDefault="000E3306" w:rsidP="000E3306">
      <w:pPr>
        <w:jc w:val="both"/>
        <w:rPr>
          <w:sz w:val="24"/>
          <w:szCs w:val="24"/>
          <w:lang w:val="ru-RU"/>
        </w:rPr>
      </w:pPr>
    </w:p>
    <w:p w14:paraId="2DD39533" w14:textId="77777777" w:rsidR="000E3306" w:rsidRPr="000E3306" w:rsidRDefault="000E3306" w:rsidP="000E3306">
      <w:pPr>
        <w:jc w:val="both"/>
        <w:rPr>
          <w:sz w:val="24"/>
          <w:szCs w:val="24"/>
          <w:lang w:val="ru-RU"/>
        </w:rPr>
      </w:pPr>
      <w:r w:rsidRPr="000E3306">
        <w:rPr>
          <w:sz w:val="24"/>
          <w:szCs w:val="24"/>
          <w:lang w:val="ru-RU"/>
        </w:rPr>
        <w:t xml:space="preserve">8.2. Ühenduse likvideerijad on juhatuse liikmed või üldkoosoleku poolt määratud isikud. </w:t>
      </w:r>
      <w:r w:rsidRPr="000E3306">
        <w:rPr>
          <w:color w:val="FF0000"/>
          <w:sz w:val="24"/>
          <w:szCs w:val="24"/>
          <w:lang w:val="ru-RU"/>
        </w:rPr>
        <w:t>/ Ликвидацией общества занимаются члены правления или назначенные Общим Собранием лица.</w:t>
      </w:r>
    </w:p>
    <w:p w14:paraId="290F9122" w14:textId="77777777" w:rsidR="000E3306" w:rsidRPr="000E3306" w:rsidRDefault="000E3306" w:rsidP="000E3306">
      <w:pPr>
        <w:jc w:val="both"/>
        <w:rPr>
          <w:sz w:val="24"/>
          <w:szCs w:val="24"/>
          <w:lang w:val="ru-RU"/>
        </w:rPr>
      </w:pPr>
    </w:p>
    <w:p w14:paraId="553F8364" w14:textId="77777777" w:rsidR="000E3306" w:rsidRPr="000E3306" w:rsidRDefault="000E3306" w:rsidP="000E3306">
      <w:pPr>
        <w:jc w:val="both"/>
        <w:rPr>
          <w:sz w:val="24"/>
          <w:szCs w:val="24"/>
          <w:lang w:val="ru-RU"/>
        </w:rPr>
      </w:pPr>
      <w:r w:rsidRPr="000E3306">
        <w:rPr>
          <w:sz w:val="24"/>
          <w:szCs w:val="24"/>
          <w:lang w:val="ru-RU"/>
        </w:rPr>
        <w:t>8.3. Ühingu lõpetamisel antakse</w:t>
      </w:r>
      <w:r w:rsidRPr="000E3306">
        <w:rPr>
          <w:b/>
          <w:sz w:val="24"/>
          <w:szCs w:val="24"/>
          <w:lang w:val="ru-RU"/>
        </w:rPr>
        <w:t xml:space="preserve"> </w:t>
      </w:r>
      <w:r w:rsidRPr="000E3306">
        <w:rPr>
          <w:sz w:val="24"/>
          <w:szCs w:val="24"/>
          <w:lang w:val="ru-RU"/>
        </w:rPr>
        <w:t>pärast võlausaldajate nõuete rahuldamist allesjäänud vara üle</w:t>
      </w:r>
      <w:r w:rsidRPr="000E3306">
        <w:rPr>
          <w:b/>
          <w:sz w:val="24"/>
          <w:szCs w:val="24"/>
          <w:lang w:val="ru-RU"/>
        </w:rPr>
        <w:t xml:space="preserve"> </w:t>
      </w:r>
      <w:r w:rsidRPr="000E3306">
        <w:rPr>
          <w:sz w:val="24"/>
          <w:szCs w:val="24"/>
          <w:lang w:val="ru-RU"/>
        </w:rPr>
        <w:t xml:space="preserve">tulumaksusoodustusega mittetulundusühingute ja sihtasutuste nimekirja liikmele, avalik-õiguslikule juriidilisele isikule, sh riigile või kohalikule omavalitsusüksusele. </w:t>
      </w:r>
      <w:r w:rsidRPr="000E3306">
        <w:rPr>
          <w:color w:val="FF0000"/>
          <w:sz w:val="24"/>
          <w:szCs w:val="24"/>
          <w:lang w:val="ru-RU"/>
        </w:rPr>
        <w:t xml:space="preserve">/ По окончании деятельности общества и после удовлетворения требований кредиторов, всё </w:t>
      </w:r>
      <w:commentRangeStart w:id="25"/>
      <w:r w:rsidRPr="000E3306">
        <w:rPr>
          <w:color w:val="FF0000"/>
          <w:sz w:val="24"/>
          <w:szCs w:val="24"/>
          <w:lang w:val="ru-RU"/>
        </w:rPr>
        <w:t>оставшееся имущество</w:t>
      </w:r>
      <w:commentRangeEnd w:id="25"/>
      <w:r w:rsidRPr="000E3306">
        <w:rPr>
          <w:rStyle w:val="CommentReference"/>
          <w:sz w:val="24"/>
          <w:szCs w:val="24"/>
        </w:rPr>
        <w:commentReference w:id="25"/>
      </w:r>
      <w:r w:rsidRPr="000E3306">
        <w:rPr>
          <w:color w:val="FF0000"/>
          <w:sz w:val="24"/>
          <w:szCs w:val="24"/>
          <w:lang w:val="ru-RU"/>
        </w:rPr>
        <w:t xml:space="preserve"> общества передаётся недоходному объединению или целевому учреждению из списка льготников, общественно-правовому юридическому лицу, в том числе государственному или местному самоуправлению.</w:t>
      </w:r>
    </w:p>
    <w:p w14:paraId="00A07C75" w14:textId="77777777" w:rsidR="000E3306" w:rsidRPr="000E3306" w:rsidRDefault="000E3306" w:rsidP="000E3306">
      <w:pPr>
        <w:jc w:val="both"/>
        <w:rPr>
          <w:sz w:val="24"/>
          <w:szCs w:val="24"/>
          <w:lang w:val="ru-RU"/>
        </w:rPr>
      </w:pPr>
    </w:p>
    <w:p w14:paraId="27D341EA" w14:textId="77777777" w:rsidR="000E3306" w:rsidRPr="000E3306" w:rsidRDefault="000E3306" w:rsidP="000E3306">
      <w:pPr>
        <w:jc w:val="both"/>
        <w:rPr>
          <w:sz w:val="24"/>
          <w:szCs w:val="24"/>
          <w:lang w:val="ru-RU"/>
        </w:rPr>
      </w:pPr>
      <w:r w:rsidRPr="000E3306">
        <w:rPr>
          <w:sz w:val="24"/>
          <w:szCs w:val="24"/>
          <w:lang w:val="ru-RU"/>
        </w:rPr>
        <w:t xml:space="preserve">Põhikiri on vastu võetud .............................. (kuupäev) </w:t>
      </w:r>
      <w:r w:rsidRPr="000E3306">
        <w:rPr>
          <w:color w:val="FF0000"/>
          <w:sz w:val="24"/>
          <w:szCs w:val="24"/>
          <w:lang w:val="ru-RU"/>
        </w:rPr>
        <w:t>/ Устав принят …….... (дата)</w:t>
      </w:r>
    </w:p>
    <w:p w14:paraId="6E946454" w14:textId="77777777" w:rsidR="000E3306" w:rsidRPr="000E3306" w:rsidRDefault="000E3306" w:rsidP="000E3306">
      <w:pPr>
        <w:jc w:val="both"/>
        <w:rPr>
          <w:sz w:val="24"/>
          <w:szCs w:val="24"/>
          <w:lang w:val="ru-RU"/>
        </w:rPr>
      </w:pPr>
    </w:p>
    <w:p w14:paraId="4DD9EA4E" w14:textId="77777777" w:rsidR="000E3306" w:rsidRPr="000E3306" w:rsidRDefault="000E3306" w:rsidP="000E3306">
      <w:pPr>
        <w:jc w:val="both"/>
        <w:rPr>
          <w:sz w:val="24"/>
          <w:szCs w:val="24"/>
          <w:lang w:val="ru-RU"/>
        </w:rPr>
      </w:pPr>
      <w:r w:rsidRPr="000E3306">
        <w:rPr>
          <w:sz w:val="24"/>
          <w:szCs w:val="24"/>
          <w:lang w:val="ru-RU"/>
        </w:rPr>
        <w:t xml:space="preserve">Asutajad: (nimed + allkirjad) </w:t>
      </w:r>
      <w:r w:rsidRPr="000E3306">
        <w:rPr>
          <w:color w:val="FF0000"/>
          <w:sz w:val="24"/>
          <w:szCs w:val="24"/>
          <w:lang w:val="ru-RU"/>
        </w:rPr>
        <w:t>/ Учредители: (имена + подписи)</w:t>
      </w:r>
    </w:p>
    <w:p w14:paraId="3BFE9744" w14:textId="77777777" w:rsidR="003D4329" w:rsidRPr="000E3306" w:rsidRDefault="003D4329" w:rsidP="000E3306">
      <w:pPr>
        <w:rPr>
          <w:sz w:val="24"/>
          <w:szCs w:val="24"/>
        </w:rPr>
      </w:pPr>
    </w:p>
    <w:sectPr w:rsidR="003D4329" w:rsidRPr="000E3306">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vgenia Rõbakova" w:date="2017-06-28T11:34:00Z" w:initials="JR">
    <w:p w14:paraId="2BC2F909" w14:textId="77777777" w:rsidR="000E3306" w:rsidRPr="003128D2" w:rsidRDefault="000E3306" w:rsidP="000E3306">
      <w:pPr>
        <w:pStyle w:val="CommentText"/>
        <w:rPr>
          <w:rFonts w:ascii="Arial" w:hAnsi="Arial" w:cs="Arial"/>
          <w:sz w:val="22"/>
          <w:szCs w:val="22"/>
          <w:lang w:val="ru-RU"/>
        </w:rPr>
      </w:pPr>
      <w:r w:rsidRPr="003128D2">
        <w:rPr>
          <w:rStyle w:val="CommentReference"/>
          <w:rFonts w:ascii="Arial" w:hAnsi="Arial" w:cs="Arial"/>
          <w:sz w:val="22"/>
          <w:szCs w:val="22"/>
        </w:rPr>
        <w:annotationRef/>
      </w:r>
      <w:r w:rsidRPr="003128D2">
        <w:rPr>
          <w:rFonts w:ascii="Arial" w:hAnsi="Arial" w:cs="Arial"/>
          <w:sz w:val="22"/>
          <w:szCs w:val="22"/>
          <w:lang w:val="ru-RU"/>
        </w:rPr>
        <w:t>Дополнено в апреле 2017г</w:t>
      </w:r>
    </w:p>
  </w:comment>
  <w:comment w:id="2" w:author="Jevgenia Rõbakova" w:date="2017-06-28T11:35:00Z" w:initials="JR">
    <w:p w14:paraId="71D88B2F"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Закон </w:t>
      </w:r>
      <w:r w:rsidRPr="003128D2">
        <w:rPr>
          <w:rFonts w:ascii="Arial" w:hAnsi="Arial" w:cs="Arial"/>
          <w:sz w:val="22"/>
          <w:szCs w:val="22"/>
          <w:lang w:val="ru-RU"/>
        </w:rPr>
        <w:t>гласит, что в названии должно быть слово, которое указывает на объединение лиц.</w:t>
      </w:r>
      <w:r w:rsidRPr="003128D2">
        <w:rPr>
          <w:rFonts w:ascii="Arial" w:hAnsi="Arial" w:cs="Arial"/>
          <w:sz w:val="22"/>
          <w:szCs w:val="22"/>
        </w:rPr>
        <w:t xml:space="preserve"> </w:t>
      </w:r>
      <w:r w:rsidRPr="003128D2">
        <w:rPr>
          <w:rFonts w:ascii="Arial" w:hAnsi="Arial" w:cs="Arial"/>
          <w:sz w:val="22"/>
          <w:szCs w:val="22"/>
          <w:lang w:val="ru-RU"/>
        </w:rPr>
        <w:t>В названии нельзя использовать абревиатуру (НКО).</w:t>
      </w:r>
    </w:p>
  </w:comment>
  <w:comment w:id="3" w:author="Jevgenia Rõbakova" w:date="2017-06-28T11:39:00Z" w:initials="JR">
    <w:p w14:paraId="1B607DC4"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Возможно </w:t>
      </w:r>
      <w:r w:rsidRPr="003128D2">
        <w:rPr>
          <w:rFonts w:ascii="Arial" w:hAnsi="Arial" w:cs="Arial"/>
          <w:sz w:val="22"/>
          <w:szCs w:val="22"/>
          <w:lang w:val="ru-RU"/>
        </w:rPr>
        <w:t xml:space="preserve">ТОЛЬКО физические, или ТОЛЬКО юридические лица. </w:t>
      </w:r>
    </w:p>
  </w:comment>
  <w:comment w:id="4" w:author="Jevgenia Rõbakova" w:date="2017-06-28T11:40:00Z" w:initials="JR">
    <w:p w14:paraId="5FC58D10"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Здесь </w:t>
      </w:r>
      <w:r w:rsidRPr="003128D2">
        <w:rPr>
          <w:rFonts w:ascii="Arial" w:hAnsi="Arial" w:cs="Arial"/>
          <w:sz w:val="22"/>
          <w:szCs w:val="22"/>
          <w:lang w:val="ru-RU"/>
        </w:rPr>
        <w:t>укажите месторасположение с точностью уезда или города максимум. Конкретный юридический адрес вы укажите в заявлении о первичной записи.</w:t>
      </w:r>
    </w:p>
  </w:comment>
  <w:comment w:id="5" w:author="Jevgenia Rõbakova" w:date="2017-06-28T11:41:00Z" w:initials="JR">
    <w:p w14:paraId="38C175E1" w14:textId="77777777" w:rsidR="000E3306" w:rsidRPr="003128D2" w:rsidRDefault="000E3306" w:rsidP="000E3306">
      <w:pPr>
        <w:pStyle w:val="CommentText"/>
        <w:rPr>
          <w:rFonts w:ascii="Arial" w:hAnsi="Arial" w:cs="Arial"/>
          <w:sz w:val="22"/>
          <w:szCs w:val="22"/>
          <w:lang w:val="ru-RU"/>
        </w:rPr>
      </w:pPr>
      <w:r>
        <w:rPr>
          <w:rStyle w:val="CommentReference"/>
        </w:rPr>
        <w:annotationRef/>
      </w:r>
      <w:proofErr w:type="spellStart"/>
      <w:r w:rsidRPr="003128D2">
        <w:rPr>
          <w:rFonts w:ascii="Arial" w:hAnsi="Arial" w:cs="Arial"/>
          <w:sz w:val="22"/>
          <w:szCs w:val="22"/>
        </w:rPr>
        <w:t>Здесь</w:t>
      </w:r>
      <w:proofErr w:type="spellEnd"/>
      <w:r w:rsidRPr="003128D2">
        <w:rPr>
          <w:rFonts w:ascii="Arial" w:hAnsi="Arial" w:cs="Arial"/>
          <w:sz w:val="22"/>
          <w:szCs w:val="22"/>
        </w:rPr>
        <w:t xml:space="preserve"> </w:t>
      </w:r>
      <w:proofErr w:type="spellStart"/>
      <w:r w:rsidRPr="003128D2">
        <w:rPr>
          <w:rFonts w:ascii="Arial" w:hAnsi="Arial" w:cs="Arial"/>
          <w:sz w:val="22"/>
          <w:szCs w:val="22"/>
        </w:rPr>
        <w:t>сформулируйте</w:t>
      </w:r>
      <w:proofErr w:type="spellEnd"/>
      <w:r w:rsidRPr="003128D2">
        <w:rPr>
          <w:rFonts w:ascii="Arial" w:hAnsi="Arial" w:cs="Arial"/>
          <w:sz w:val="22"/>
          <w:szCs w:val="22"/>
        </w:rPr>
        <w:t xml:space="preserve"> </w:t>
      </w:r>
      <w:proofErr w:type="spellStart"/>
      <w:r w:rsidRPr="003128D2">
        <w:rPr>
          <w:rFonts w:ascii="Arial" w:hAnsi="Arial" w:cs="Arial"/>
          <w:sz w:val="22"/>
          <w:szCs w:val="22"/>
        </w:rPr>
        <w:t>красивую</w:t>
      </w:r>
      <w:proofErr w:type="spellEnd"/>
      <w:r w:rsidRPr="003128D2">
        <w:rPr>
          <w:rFonts w:ascii="Arial" w:hAnsi="Arial" w:cs="Arial"/>
          <w:sz w:val="22"/>
          <w:szCs w:val="22"/>
        </w:rPr>
        <w:t xml:space="preserve"> и </w:t>
      </w:r>
      <w:proofErr w:type="spellStart"/>
      <w:r w:rsidRPr="003128D2">
        <w:rPr>
          <w:rFonts w:ascii="Arial" w:hAnsi="Arial" w:cs="Arial"/>
          <w:sz w:val="22"/>
          <w:szCs w:val="22"/>
        </w:rPr>
        <w:t>благородную</w:t>
      </w:r>
      <w:proofErr w:type="spellEnd"/>
      <w:r w:rsidRPr="003128D2">
        <w:rPr>
          <w:rFonts w:ascii="Arial" w:hAnsi="Arial" w:cs="Arial"/>
          <w:sz w:val="22"/>
          <w:szCs w:val="22"/>
        </w:rPr>
        <w:t xml:space="preserve"> </w:t>
      </w:r>
      <w:proofErr w:type="spellStart"/>
      <w:r w:rsidRPr="003128D2">
        <w:rPr>
          <w:rFonts w:ascii="Arial" w:hAnsi="Arial" w:cs="Arial"/>
          <w:sz w:val="22"/>
          <w:szCs w:val="22"/>
        </w:rPr>
        <w:t>цель</w:t>
      </w:r>
      <w:proofErr w:type="spellEnd"/>
      <w:r w:rsidRPr="003128D2">
        <w:rPr>
          <w:rFonts w:ascii="Arial" w:hAnsi="Arial" w:cs="Arial"/>
          <w:sz w:val="22"/>
          <w:szCs w:val="22"/>
        </w:rPr>
        <w:t xml:space="preserve"> – </w:t>
      </w:r>
      <w:proofErr w:type="spellStart"/>
      <w:r w:rsidRPr="003128D2">
        <w:rPr>
          <w:rFonts w:ascii="Arial" w:hAnsi="Arial" w:cs="Arial"/>
          <w:sz w:val="22"/>
          <w:szCs w:val="22"/>
        </w:rPr>
        <w:t>описание</w:t>
      </w:r>
      <w:proofErr w:type="spellEnd"/>
      <w:r w:rsidRPr="003128D2">
        <w:rPr>
          <w:rFonts w:ascii="Arial" w:hAnsi="Arial" w:cs="Arial"/>
          <w:sz w:val="22"/>
          <w:szCs w:val="22"/>
        </w:rPr>
        <w:t xml:space="preserve"> </w:t>
      </w:r>
      <w:proofErr w:type="spellStart"/>
      <w:r w:rsidRPr="003128D2">
        <w:rPr>
          <w:rFonts w:ascii="Arial" w:hAnsi="Arial" w:cs="Arial"/>
          <w:sz w:val="22"/>
          <w:szCs w:val="22"/>
        </w:rPr>
        <w:t>какой-либо</w:t>
      </w:r>
      <w:proofErr w:type="spellEnd"/>
      <w:r w:rsidRPr="003128D2">
        <w:rPr>
          <w:rFonts w:ascii="Arial" w:hAnsi="Arial" w:cs="Arial"/>
          <w:sz w:val="22"/>
          <w:szCs w:val="22"/>
        </w:rPr>
        <w:t xml:space="preserve"> </w:t>
      </w:r>
      <w:proofErr w:type="spellStart"/>
      <w:r w:rsidRPr="003128D2">
        <w:rPr>
          <w:rFonts w:ascii="Arial" w:hAnsi="Arial" w:cs="Arial"/>
          <w:sz w:val="22"/>
          <w:szCs w:val="22"/>
        </w:rPr>
        <w:t>проблемы</w:t>
      </w:r>
      <w:proofErr w:type="spellEnd"/>
      <w:r w:rsidRPr="003128D2">
        <w:rPr>
          <w:rFonts w:ascii="Arial" w:hAnsi="Arial" w:cs="Arial"/>
          <w:sz w:val="22"/>
          <w:szCs w:val="22"/>
        </w:rPr>
        <w:t xml:space="preserve">, </w:t>
      </w:r>
      <w:proofErr w:type="spellStart"/>
      <w:r w:rsidRPr="003128D2">
        <w:rPr>
          <w:rFonts w:ascii="Arial" w:hAnsi="Arial" w:cs="Arial"/>
          <w:sz w:val="22"/>
          <w:szCs w:val="22"/>
        </w:rPr>
        <w:t>которую</w:t>
      </w:r>
      <w:proofErr w:type="spellEnd"/>
      <w:r w:rsidRPr="003128D2">
        <w:rPr>
          <w:rFonts w:ascii="Arial" w:hAnsi="Arial" w:cs="Arial"/>
          <w:sz w:val="22"/>
          <w:szCs w:val="22"/>
        </w:rPr>
        <w:t xml:space="preserve"> </w:t>
      </w:r>
      <w:proofErr w:type="spellStart"/>
      <w:r w:rsidRPr="003128D2">
        <w:rPr>
          <w:rFonts w:ascii="Arial" w:hAnsi="Arial" w:cs="Arial"/>
          <w:sz w:val="22"/>
          <w:szCs w:val="22"/>
        </w:rPr>
        <w:t>начнёт</w:t>
      </w:r>
      <w:proofErr w:type="spellEnd"/>
      <w:r w:rsidRPr="003128D2">
        <w:rPr>
          <w:rFonts w:ascii="Arial" w:hAnsi="Arial" w:cs="Arial"/>
          <w:sz w:val="22"/>
          <w:szCs w:val="22"/>
        </w:rPr>
        <w:t xml:space="preserve"> </w:t>
      </w:r>
      <w:proofErr w:type="spellStart"/>
      <w:r w:rsidRPr="003128D2">
        <w:rPr>
          <w:rFonts w:ascii="Arial" w:hAnsi="Arial" w:cs="Arial"/>
          <w:sz w:val="22"/>
          <w:szCs w:val="22"/>
        </w:rPr>
        <w:t>решать</w:t>
      </w:r>
      <w:proofErr w:type="spellEnd"/>
      <w:r w:rsidRPr="003128D2">
        <w:rPr>
          <w:rFonts w:ascii="Arial" w:hAnsi="Arial" w:cs="Arial"/>
          <w:sz w:val="22"/>
          <w:szCs w:val="22"/>
        </w:rPr>
        <w:t xml:space="preserve"> </w:t>
      </w:r>
      <w:proofErr w:type="spellStart"/>
      <w:r w:rsidRPr="003128D2">
        <w:rPr>
          <w:rFonts w:ascii="Arial" w:hAnsi="Arial" w:cs="Arial"/>
          <w:sz w:val="22"/>
          <w:szCs w:val="22"/>
        </w:rPr>
        <w:t>ваше</w:t>
      </w:r>
      <w:proofErr w:type="spellEnd"/>
      <w:r w:rsidRPr="003128D2">
        <w:rPr>
          <w:rFonts w:ascii="Arial" w:hAnsi="Arial" w:cs="Arial"/>
          <w:sz w:val="22"/>
          <w:szCs w:val="22"/>
        </w:rPr>
        <w:t xml:space="preserve"> НКО и </w:t>
      </w:r>
      <w:proofErr w:type="spellStart"/>
      <w:r w:rsidRPr="003128D2">
        <w:rPr>
          <w:rFonts w:ascii="Arial" w:hAnsi="Arial" w:cs="Arial"/>
          <w:sz w:val="22"/>
          <w:szCs w:val="22"/>
        </w:rPr>
        <w:t>результат</w:t>
      </w:r>
      <w:proofErr w:type="spellEnd"/>
      <w:r w:rsidRPr="003128D2">
        <w:rPr>
          <w:rFonts w:ascii="Arial" w:hAnsi="Arial" w:cs="Arial"/>
          <w:sz w:val="22"/>
          <w:szCs w:val="22"/>
        </w:rPr>
        <w:t xml:space="preserve"> </w:t>
      </w:r>
      <w:proofErr w:type="spellStart"/>
      <w:r w:rsidRPr="003128D2">
        <w:rPr>
          <w:rFonts w:ascii="Arial" w:hAnsi="Arial" w:cs="Arial"/>
          <w:sz w:val="22"/>
          <w:szCs w:val="22"/>
        </w:rPr>
        <w:t>этой</w:t>
      </w:r>
      <w:proofErr w:type="spellEnd"/>
      <w:r w:rsidRPr="003128D2">
        <w:rPr>
          <w:rFonts w:ascii="Arial" w:hAnsi="Arial" w:cs="Arial"/>
          <w:sz w:val="22"/>
          <w:szCs w:val="22"/>
        </w:rPr>
        <w:t xml:space="preserve"> </w:t>
      </w:r>
      <w:proofErr w:type="spellStart"/>
      <w:r w:rsidRPr="003128D2">
        <w:rPr>
          <w:rFonts w:ascii="Arial" w:hAnsi="Arial" w:cs="Arial"/>
          <w:sz w:val="22"/>
          <w:szCs w:val="22"/>
        </w:rPr>
        <w:t>деятельности</w:t>
      </w:r>
      <w:proofErr w:type="spellEnd"/>
      <w:r w:rsidRPr="003128D2">
        <w:rPr>
          <w:rFonts w:ascii="Arial" w:hAnsi="Arial" w:cs="Arial"/>
          <w:sz w:val="22"/>
          <w:szCs w:val="22"/>
        </w:rPr>
        <w:t xml:space="preserve">. </w:t>
      </w:r>
      <w:r w:rsidRPr="003128D2">
        <w:rPr>
          <w:rFonts w:ascii="Arial" w:hAnsi="Arial" w:cs="Arial"/>
          <w:sz w:val="22"/>
          <w:szCs w:val="22"/>
          <w:lang w:val="ru-RU"/>
        </w:rPr>
        <w:t>Может быть достаточно лаконичной и конкретной. Цель – это какое-либо изменение положения вещей в какой-либо сфере для какой-то целевой группы. Деятельность сама по себе не является целью. Цель – это изменение, которого вы хотите достичь. Также можно записать и подцели, которых может быть больше (но не более 5)</w:t>
      </w:r>
    </w:p>
  </w:comment>
  <w:comment w:id="6" w:author="Jevgenia Rõbakova" w:date="2017-06-28T11:45:00Z" w:initials="JR">
    <w:p w14:paraId="70D4151F" w14:textId="77777777" w:rsidR="000E3306" w:rsidRPr="003128D2" w:rsidRDefault="000E3306" w:rsidP="000E3306">
      <w:pPr>
        <w:rPr>
          <w:rFonts w:ascii="Arial" w:eastAsia="Arial" w:hAnsi="Arial" w:cs="Arial"/>
          <w:sz w:val="22"/>
          <w:szCs w:val="22"/>
        </w:rPr>
      </w:pPr>
      <w:r>
        <w:rPr>
          <w:rStyle w:val="CommentReference"/>
        </w:rPr>
        <w:annotationRef/>
      </w:r>
      <w:r w:rsidRPr="003128D2">
        <w:rPr>
          <w:rFonts w:ascii="Arial" w:hAnsi="Arial" w:cs="Arial"/>
          <w:sz w:val="22"/>
          <w:szCs w:val="22"/>
          <w:lang w:val="ru-RU"/>
        </w:rPr>
        <w:t xml:space="preserve">Здесь </w:t>
      </w:r>
      <w:r w:rsidRPr="003128D2">
        <w:rPr>
          <w:rFonts w:ascii="Arial" w:hAnsi="Arial" w:cs="Arial"/>
          <w:sz w:val="22"/>
          <w:szCs w:val="22"/>
          <w:lang w:val="ru-RU"/>
        </w:rPr>
        <w:t>распишите виды деятельности, с помощью которых будете достигать поставленных целей:  например, курсы, организация и проведение мероприятий, издание печатных материалов/произведений и т.д. Также можно добавить: и другие виды деятельности, одобренные Общим Собранием.  Рекомендуем писать достаточно пространно, чтобы ваш Устав впоследствии не ограничивал те виды деятельности, о которых вы в начале деятельности так конкретно не задумывались. С другой стороны, постарайтесь, чтобы виды деятельности не оказались также и очень обобщёнными. Перечень видов деятельности в Уставе важен в будущем и для Фондов, для которых в т.ч. и это основа при принятии решений о финансировании. Также перечень видов деятельности является основанием для согласования действий и целей объединения.</w:t>
      </w:r>
    </w:p>
  </w:comment>
  <w:comment w:id="7" w:author="Jevgenia Rõbakova" w:date="2017-06-28T11:52:00Z" w:initials="JR">
    <w:p w14:paraId="133B450B" w14:textId="77777777" w:rsidR="000E3306" w:rsidRPr="006C57D5" w:rsidRDefault="000E3306" w:rsidP="000E3306">
      <w:pPr>
        <w:pStyle w:val="CommentText"/>
        <w:rPr>
          <w:lang w:val="ru-RU"/>
        </w:rPr>
      </w:pPr>
      <w:r>
        <w:rPr>
          <w:rStyle w:val="CommentReference"/>
        </w:rPr>
        <w:annotationRef/>
      </w:r>
      <w:r w:rsidRPr="006C57D5">
        <w:rPr>
          <w:rFonts w:ascii="Arial" w:eastAsia="Arial" w:hAnsi="Arial" w:cs="Arial"/>
          <w:sz w:val="22"/>
          <w:szCs w:val="22"/>
        </w:rPr>
        <w:t>З</w:t>
      </w:r>
      <w:r>
        <w:rPr>
          <w:rFonts w:ascii="Arial" w:eastAsia="Arial" w:hAnsi="Arial" w:cs="Arial"/>
          <w:sz w:val="22"/>
          <w:szCs w:val="22"/>
          <w:lang w:val="ru-RU"/>
        </w:rPr>
        <w:t xml:space="preserve">десь можно добавить и другие процедурные условия для того, чтобы стать членом организации. </w:t>
      </w:r>
    </w:p>
  </w:comment>
  <w:comment w:id="8" w:author="Jevgenia Rõbakova" w:date="2017-06-28T11:54:00Z" w:initials="JR">
    <w:p w14:paraId="63D4775C" w14:textId="77777777" w:rsidR="000E3306" w:rsidRPr="003128D2" w:rsidRDefault="000E3306" w:rsidP="000E3306">
      <w:pPr>
        <w:pStyle w:val="CommentText"/>
        <w:rPr>
          <w:rFonts w:ascii="Arial" w:hAnsi="Arial" w:cs="Arial"/>
          <w:sz w:val="22"/>
          <w:szCs w:val="22"/>
        </w:rPr>
      </w:pPr>
      <w:r>
        <w:rPr>
          <w:rStyle w:val="CommentReference"/>
        </w:rPr>
        <w:annotationRef/>
      </w:r>
      <w:proofErr w:type="spellStart"/>
      <w:r w:rsidRPr="003128D2">
        <w:rPr>
          <w:rFonts w:ascii="Arial" w:hAnsi="Arial" w:cs="Arial"/>
          <w:sz w:val="22"/>
          <w:szCs w:val="22"/>
        </w:rPr>
        <w:t>Подумайте</w:t>
      </w:r>
      <w:proofErr w:type="spellEnd"/>
      <w:r w:rsidRPr="003128D2">
        <w:rPr>
          <w:rFonts w:ascii="Arial" w:hAnsi="Arial" w:cs="Arial"/>
          <w:sz w:val="22"/>
          <w:szCs w:val="22"/>
        </w:rPr>
        <w:t xml:space="preserve">, </w:t>
      </w:r>
      <w:proofErr w:type="spellStart"/>
      <w:r w:rsidRPr="003128D2">
        <w:rPr>
          <w:rFonts w:ascii="Arial" w:hAnsi="Arial" w:cs="Arial"/>
          <w:sz w:val="22"/>
          <w:szCs w:val="22"/>
        </w:rPr>
        <w:t>планируете</w:t>
      </w:r>
      <w:proofErr w:type="spellEnd"/>
      <w:r w:rsidRPr="003128D2">
        <w:rPr>
          <w:rFonts w:ascii="Arial" w:hAnsi="Arial" w:cs="Arial"/>
          <w:sz w:val="22"/>
          <w:szCs w:val="22"/>
        </w:rPr>
        <w:t xml:space="preserve"> </w:t>
      </w:r>
      <w:proofErr w:type="spellStart"/>
      <w:r w:rsidRPr="003128D2">
        <w:rPr>
          <w:rFonts w:ascii="Arial" w:hAnsi="Arial" w:cs="Arial"/>
          <w:sz w:val="22"/>
          <w:szCs w:val="22"/>
        </w:rPr>
        <w:t>ли</w:t>
      </w:r>
      <w:proofErr w:type="spellEnd"/>
      <w:r w:rsidRPr="003128D2">
        <w:rPr>
          <w:rFonts w:ascii="Arial" w:hAnsi="Arial" w:cs="Arial"/>
          <w:sz w:val="22"/>
          <w:szCs w:val="22"/>
        </w:rPr>
        <w:t xml:space="preserve"> </w:t>
      </w:r>
      <w:proofErr w:type="spellStart"/>
      <w:r w:rsidRPr="003128D2">
        <w:rPr>
          <w:rFonts w:ascii="Arial" w:hAnsi="Arial" w:cs="Arial"/>
          <w:sz w:val="22"/>
          <w:szCs w:val="22"/>
        </w:rPr>
        <w:t>вы</w:t>
      </w:r>
      <w:proofErr w:type="spellEnd"/>
      <w:r w:rsidRPr="003128D2">
        <w:rPr>
          <w:rFonts w:ascii="Arial" w:hAnsi="Arial" w:cs="Arial"/>
          <w:sz w:val="22"/>
          <w:szCs w:val="22"/>
        </w:rPr>
        <w:t xml:space="preserve"> </w:t>
      </w:r>
      <w:proofErr w:type="spellStart"/>
      <w:r w:rsidRPr="003128D2">
        <w:rPr>
          <w:rFonts w:ascii="Arial" w:hAnsi="Arial" w:cs="Arial"/>
          <w:sz w:val="22"/>
          <w:szCs w:val="22"/>
        </w:rPr>
        <w:t>вообще</w:t>
      </w:r>
      <w:proofErr w:type="spellEnd"/>
      <w:r w:rsidRPr="003128D2">
        <w:rPr>
          <w:rFonts w:ascii="Arial" w:hAnsi="Arial" w:cs="Arial"/>
          <w:sz w:val="22"/>
          <w:szCs w:val="22"/>
        </w:rPr>
        <w:t xml:space="preserve"> </w:t>
      </w:r>
      <w:proofErr w:type="spellStart"/>
      <w:r w:rsidRPr="003128D2">
        <w:rPr>
          <w:rFonts w:ascii="Arial" w:hAnsi="Arial" w:cs="Arial"/>
          <w:sz w:val="22"/>
          <w:szCs w:val="22"/>
        </w:rPr>
        <w:t>собирать</w:t>
      </w:r>
      <w:proofErr w:type="spellEnd"/>
      <w:r w:rsidRPr="003128D2">
        <w:rPr>
          <w:rFonts w:ascii="Arial" w:hAnsi="Arial" w:cs="Arial"/>
          <w:sz w:val="22"/>
          <w:szCs w:val="22"/>
        </w:rPr>
        <w:t xml:space="preserve"> </w:t>
      </w:r>
      <w:proofErr w:type="spellStart"/>
      <w:r w:rsidRPr="003128D2">
        <w:rPr>
          <w:rFonts w:ascii="Arial" w:hAnsi="Arial" w:cs="Arial"/>
          <w:sz w:val="22"/>
          <w:szCs w:val="22"/>
        </w:rPr>
        <w:t>членские</w:t>
      </w:r>
      <w:proofErr w:type="spellEnd"/>
      <w:r w:rsidRPr="003128D2">
        <w:rPr>
          <w:rFonts w:ascii="Arial" w:hAnsi="Arial" w:cs="Arial"/>
          <w:sz w:val="22"/>
          <w:szCs w:val="22"/>
        </w:rPr>
        <w:t xml:space="preserve"> </w:t>
      </w:r>
      <w:proofErr w:type="spellStart"/>
      <w:r w:rsidRPr="003128D2">
        <w:rPr>
          <w:rFonts w:ascii="Arial" w:hAnsi="Arial" w:cs="Arial"/>
          <w:sz w:val="22"/>
          <w:szCs w:val="22"/>
        </w:rPr>
        <w:t>взносы</w:t>
      </w:r>
      <w:proofErr w:type="spellEnd"/>
      <w:r w:rsidRPr="003128D2">
        <w:rPr>
          <w:rFonts w:ascii="Arial" w:hAnsi="Arial" w:cs="Arial"/>
          <w:sz w:val="22"/>
          <w:szCs w:val="22"/>
        </w:rPr>
        <w:t xml:space="preserve">? </w:t>
      </w:r>
      <w:r w:rsidRPr="003128D2">
        <w:rPr>
          <w:rFonts w:ascii="Arial" w:hAnsi="Arial" w:cs="Arial"/>
          <w:sz w:val="22"/>
          <w:szCs w:val="22"/>
          <w:lang w:val="ru-RU"/>
        </w:rPr>
        <w:t>С другой стороны, рекомендуем всё-таки оставить этот пункт даже тогда, когда сумма членского взноса равняется 0 евро. Точную сумму членского взноса не рекомендуется указывать в Уставе – это пункт может приниматься Общим Собранием.</w:t>
      </w:r>
    </w:p>
  </w:comment>
  <w:comment w:id="9" w:author="Jevgenia Rõbakova" w:date="2017-06-28T11:58:00Z" w:initials="JR">
    <w:p w14:paraId="68F3DF62" w14:textId="77777777" w:rsidR="000E3306" w:rsidRPr="00740C37" w:rsidRDefault="000E3306" w:rsidP="000E3306">
      <w:pPr>
        <w:pStyle w:val="CommentText"/>
        <w:rPr>
          <w:lang w:val="ru-RU"/>
        </w:rPr>
      </w:pPr>
      <w:r>
        <w:rPr>
          <w:rStyle w:val="CommentReference"/>
        </w:rPr>
        <w:annotationRef/>
      </w:r>
      <w:proofErr w:type="spellStart"/>
      <w:r w:rsidRPr="00740C37">
        <w:rPr>
          <w:rFonts w:ascii="Arial" w:eastAsia="Arial" w:hAnsi="Arial" w:cs="Arial"/>
          <w:sz w:val="22"/>
          <w:szCs w:val="22"/>
        </w:rPr>
        <w:t>Рекомендуется</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регулировать</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Уставом</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также</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те</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условия</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при</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которых</w:t>
      </w:r>
      <w:proofErr w:type="spellEnd"/>
      <w:r w:rsidRPr="00740C37">
        <w:rPr>
          <w:rFonts w:ascii="Arial" w:eastAsia="Arial" w:hAnsi="Arial" w:cs="Arial"/>
          <w:sz w:val="22"/>
          <w:szCs w:val="22"/>
        </w:rPr>
        <w:t xml:space="preserve"> у </w:t>
      </w:r>
      <w:proofErr w:type="spellStart"/>
      <w:r w:rsidRPr="00740C37">
        <w:rPr>
          <w:rFonts w:ascii="Arial" w:eastAsia="Arial" w:hAnsi="Arial" w:cs="Arial"/>
          <w:sz w:val="22"/>
          <w:szCs w:val="22"/>
        </w:rPr>
        <w:t>объединения</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есть</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право</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самим</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начать</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процесс</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исключения</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из</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членов</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напр</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деятельность</w:t>
      </w:r>
      <w:proofErr w:type="spellEnd"/>
      <w:r w:rsidRPr="00740C37">
        <w:rPr>
          <w:rFonts w:ascii="Arial" w:eastAsia="Arial" w:hAnsi="Arial" w:cs="Arial"/>
          <w:sz w:val="22"/>
          <w:szCs w:val="22"/>
        </w:rPr>
        <w:t xml:space="preserve"> в </w:t>
      </w:r>
      <w:proofErr w:type="spellStart"/>
      <w:r w:rsidRPr="00740C37">
        <w:rPr>
          <w:rFonts w:ascii="Arial" w:eastAsia="Arial" w:hAnsi="Arial" w:cs="Arial"/>
          <w:sz w:val="22"/>
          <w:szCs w:val="22"/>
        </w:rPr>
        <w:t>конкурирующей</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организации</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действия</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порочащие</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имя</w:t>
      </w:r>
      <w:proofErr w:type="spellEnd"/>
      <w:r w:rsidRPr="00740C37">
        <w:rPr>
          <w:rFonts w:ascii="Arial" w:eastAsia="Arial" w:hAnsi="Arial" w:cs="Arial"/>
          <w:sz w:val="22"/>
          <w:szCs w:val="22"/>
        </w:rPr>
        <w:t xml:space="preserve"> НК</w:t>
      </w:r>
      <w:r>
        <w:rPr>
          <w:rFonts w:ascii="Arial" w:eastAsia="Arial" w:hAnsi="Arial" w:cs="Arial"/>
          <w:sz w:val="22"/>
          <w:szCs w:val="22"/>
        </w:rPr>
        <w:t xml:space="preserve">О, </w:t>
      </w:r>
      <w:proofErr w:type="spellStart"/>
      <w:r>
        <w:rPr>
          <w:rFonts w:ascii="Arial" w:eastAsia="Arial" w:hAnsi="Arial" w:cs="Arial"/>
          <w:sz w:val="22"/>
          <w:szCs w:val="22"/>
        </w:rPr>
        <w:t>продолжительная</w:t>
      </w:r>
      <w:proofErr w:type="spellEnd"/>
      <w:r>
        <w:rPr>
          <w:rFonts w:ascii="Arial" w:eastAsia="Arial" w:hAnsi="Arial" w:cs="Arial"/>
          <w:sz w:val="22"/>
          <w:szCs w:val="22"/>
        </w:rPr>
        <w:t xml:space="preserve"> </w:t>
      </w:r>
      <w:proofErr w:type="spellStart"/>
      <w:r>
        <w:rPr>
          <w:rFonts w:ascii="Arial" w:eastAsia="Arial" w:hAnsi="Arial" w:cs="Arial"/>
          <w:sz w:val="22"/>
          <w:szCs w:val="22"/>
        </w:rPr>
        <w:t>пассивность</w:t>
      </w:r>
      <w:proofErr w:type="spellEnd"/>
      <w:r>
        <w:rPr>
          <w:rFonts w:ascii="Arial" w:eastAsia="Arial" w:hAnsi="Arial" w:cs="Arial"/>
          <w:sz w:val="22"/>
          <w:szCs w:val="22"/>
        </w:rPr>
        <w:t xml:space="preserve"> /</w:t>
      </w:r>
      <w:r w:rsidRPr="00740C37">
        <w:rPr>
          <w:rFonts w:ascii="Arial" w:eastAsia="Arial" w:hAnsi="Arial" w:cs="Arial"/>
          <w:sz w:val="22"/>
          <w:szCs w:val="22"/>
        </w:rPr>
        <w:t xml:space="preserve">и </w:t>
      </w:r>
      <w:proofErr w:type="spellStart"/>
      <w:r w:rsidRPr="00740C37">
        <w:rPr>
          <w:rFonts w:ascii="Arial" w:eastAsia="Arial" w:hAnsi="Arial" w:cs="Arial"/>
          <w:sz w:val="22"/>
          <w:szCs w:val="22"/>
        </w:rPr>
        <w:t>что</w:t>
      </w:r>
      <w:proofErr w:type="spellEnd"/>
      <w:r w:rsidRPr="00740C37">
        <w:rPr>
          <w:rFonts w:ascii="Arial" w:eastAsia="Arial" w:hAnsi="Arial" w:cs="Arial"/>
          <w:sz w:val="22"/>
          <w:szCs w:val="22"/>
        </w:rPr>
        <w:t xml:space="preserve"> </w:t>
      </w:r>
      <w:proofErr w:type="spellStart"/>
      <w:r w:rsidRPr="00740C37">
        <w:rPr>
          <w:rFonts w:ascii="Arial" w:eastAsia="Arial" w:hAnsi="Arial" w:cs="Arial"/>
          <w:sz w:val="22"/>
          <w:szCs w:val="22"/>
        </w:rPr>
        <w:t>означает</w:t>
      </w:r>
      <w:proofErr w:type="spellEnd"/>
      <w:r>
        <w:rPr>
          <w:rFonts w:ascii="Arial" w:eastAsia="Arial" w:hAnsi="Arial" w:cs="Arial"/>
          <w:sz w:val="22"/>
          <w:szCs w:val="22"/>
          <w:lang w:val="ru-RU"/>
        </w:rPr>
        <w:t xml:space="preserve"> «пассивность»; что означает</w:t>
      </w:r>
      <w:r w:rsidRPr="00740C37">
        <w:rPr>
          <w:rFonts w:ascii="Arial" w:eastAsia="Arial" w:hAnsi="Arial" w:cs="Arial"/>
          <w:sz w:val="22"/>
          <w:szCs w:val="22"/>
        </w:rPr>
        <w:t xml:space="preserve"> </w:t>
      </w:r>
      <w:r>
        <w:rPr>
          <w:rFonts w:ascii="Arial" w:eastAsia="Arial" w:hAnsi="Arial" w:cs="Arial"/>
          <w:sz w:val="22"/>
          <w:szCs w:val="22"/>
          <w:lang w:val="ru-RU"/>
        </w:rPr>
        <w:t>«</w:t>
      </w:r>
      <w:proofErr w:type="spellStart"/>
      <w:r w:rsidRPr="00740C37">
        <w:rPr>
          <w:rFonts w:ascii="Arial" w:eastAsia="Arial" w:hAnsi="Arial" w:cs="Arial"/>
          <w:sz w:val="22"/>
          <w:szCs w:val="22"/>
        </w:rPr>
        <w:t>продолжительная</w:t>
      </w:r>
      <w:proofErr w:type="spellEnd"/>
      <w:r>
        <w:rPr>
          <w:rFonts w:ascii="Arial" w:eastAsia="Arial" w:hAnsi="Arial" w:cs="Arial"/>
          <w:sz w:val="22"/>
          <w:szCs w:val="22"/>
          <w:lang w:val="ru-RU"/>
        </w:rPr>
        <w:t>»/, неоплата членских взносов и т.д.</w:t>
      </w:r>
      <w:r w:rsidRPr="00740C37">
        <w:rPr>
          <w:rFonts w:ascii="Arial" w:eastAsia="Arial" w:hAnsi="Arial" w:cs="Arial"/>
          <w:sz w:val="22"/>
          <w:szCs w:val="22"/>
        </w:rPr>
        <w:t>)</w:t>
      </w:r>
    </w:p>
  </w:comment>
  <w:comment w:id="10" w:author="Jevgenia Rõbakova" w:date="2017-06-28T11:57:00Z" w:initials="JR">
    <w:p w14:paraId="6ECDA012" w14:textId="77777777" w:rsidR="000E3306" w:rsidRPr="003128D2" w:rsidRDefault="000E3306" w:rsidP="000E3306">
      <w:pPr>
        <w:pStyle w:val="CommentText"/>
        <w:rPr>
          <w:rFonts w:ascii="Arial" w:hAnsi="Arial" w:cs="Arial"/>
          <w:sz w:val="22"/>
          <w:szCs w:val="22"/>
        </w:rPr>
      </w:pPr>
      <w:r w:rsidRPr="003128D2">
        <w:rPr>
          <w:rStyle w:val="CommentReference"/>
          <w:rFonts w:ascii="Arial" w:hAnsi="Arial" w:cs="Arial"/>
          <w:sz w:val="22"/>
          <w:szCs w:val="22"/>
        </w:rPr>
        <w:annotationRef/>
      </w:r>
      <w:proofErr w:type="spellStart"/>
      <w:r w:rsidRPr="003128D2">
        <w:rPr>
          <w:rFonts w:ascii="Arial" w:eastAsia="Arial" w:hAnsi="Arial" w:cs="Arial"/>
          <w:sz w:val="22"/>
          <w:szCs w:val="22"/>
        </w:rPr>
        <w:t>Этот</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пункт</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рекомендован</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но</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закон</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не</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обязывает</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его</w:t>
      </w:r>
      <w:proofErr w:type="spellEnd"/>
      <w:r w:rsidRPr="003128D2">
        <w:rPr>
          <w:rFonts w:ascii="Arial" w:eastAsia="Arial" w:hAnsi="Arial" w:cs="Arial"/>
          <w:sz w:val="22"/>
          <w:szCs w:val="22"/>
        </w:rPr>
        <w:t xml:space="preserve"> </w:t>
      </w:r>
      <w:proofErr w:type="spellStart"/>
      <w:r w:rsidRPr="003128D2">
        <w:rPr>
          <w:rFonts w:ascii="Arial" w:eastAsia="Arial" w:hAnsi="Arial" w:cs="Arial"/>
          <w:sz w:val="22"/>
          <w:szCs w:val="22"/>
        </w:rPr>
        <w:t>включать</w:t>
      </w:r>
      <w:proofErr w:type="spellEnd"/>
      <w:r w:rsidRPr="003128D2">
        <w:rPr>
          <w:rFonts w:ascii="Arial" w:eastAsia="Arial" w:hAnsi="Arial" w:cs="Arial"/>
          <w:sz w:val="22"/>
          <w:szCs w:val="22"/>
        </w:rPr>
        <w:t xml:space="preserve">. </w:t>
      </w:r>
    </w:p>
  </w:comment>
  <w:comment w:id="11" w:author="Jevgenia Rõbakova" w:date="2017-06-28T13:11:00Z" w:initials="JR">
    <w:p w14:paraId="6182BAD6" w14:textId="77777777" w:rsidR="000E3306" w:rsidRDefault="000E3306" w:rsidP="000E3306">
      <w:pPr>
        <w:pStyle w:val="CommentText"/>
      </w:pPr>
      <w:r>
        <w:rPr>
          <w:rStyle w:val="CommentReference"/>
        </w:rPr>
        <w:annotationRef/>
      </w:r>
      <w:proofErr w:type="spellStart"/>
      <w:r w:rsidRPr="006D5106">
        <w:rPr>
          <w:rFonts w:ascii="Arial" w:eastAsia="Arial" w:hAnsi="Arial" w:cs="Arial"/>
          <w:sz w:val="22"/>
          <w:szCs w:val="22"/>
        </w:rPr>
        <w:t>Данный</w:t>
      </w:r>
      <w:proofErr w:type="spellEnd"/>
      <w:r w:rsidRPr="006D5106">
        <w:rPr>
          <w:rFonts w:ascii="Arial" w:eastAsia="Arial" w:hAnsi="Arial" w:cs="Arial"/>
          <w:sz w:val="22"/>
          <w:szCs w:val="22"/>
        </w:rPr>
        <w:t xml:space="preserve"> </w:t>
      </w:r>
      <w:proofErr w:type="spellStart"/>
      <w:r w:rsidRPr="006D5106">
        <w:rPr>
          <w:rFonts w:ascii="Arial" w:eastAsia="Arial" w:hAnsi="Arial" w:cs="Arial"/>
          <w:sz w:val="22"/>
          <w:szCs w:val="22"/>
        </w:rPr>
        <w:t>перечень</w:t>
      </w:r>
      <w:proofErr w:type="spellEnd"/>
      <w:r w:rsidRPr="006D5106">
        <w:rPr>
          <w:rFonts w:ascii="Arial" w:eastAsia="Arial" w:hAnsi="Arial" w:cs="Arial"/>
          <w:sz w:val="22"/>
          <w:szCs w:val="22"/>
        </w:rPr>
        <w:t xml:space="preserve"> </w:t>
      </w:r>
      <w:proofErr w:type="spellStart"/>
      <w:r w:rsidRPr="006D5106">
        <w:rPr>
          <w:rFonts w:ascii="Arial" w:eastAsia="Arial" w:hAnsi="Arial" w:cs="Arial"/>
          <w:sz w:val="22"/>
          <w:szCs w:val="22"/>
        </w:rPr>
        <w:t>можно</w:t>
      </w:r>
      <w:proofErr w:type="spellEnd"/>
      <w:r w:rsidRPr="006D5106">
        <w:rPr>
          <w:rFonts w:ascii="Arial" w:eastAsia="Arial" w:hAnsi="Arial" w:cs="Arial"/>
          <w:sz w:val="22"/>
          <w:szCs w:val="22"/>
        </w:rPr>
        <w:t xml:space="preserve"> </w:t>
      </w:r>
      <w:proofErr w:type="spellStart"/>
      <w:r w:rsidRPr="006D5106">
        <w:rPr>
          <w:rFonts w:ascii="Arial" w:eastAsia="Arial" w:hAnsi="Arial" w:cs="Arial"/>
          <w:sz w:val="22"/>
          <w:szCs w:val="22"/>
        </w:rPr>
        <w:t>продолжить</w:t>
      </w:r>
      <w:proofErr w:type="spellEnd"/>
      <w:r w:rsidRPr="006D5106">
        <w:rPr>
          <w:rFonts w:ascii="Arial" w:eastAsia="Arial" w:hAnsi="Arial" w:cs="Arial"/>
          <w:sz w:val="22"/>
          <w:szCs w:val="22"/>
        </w:rPr>
        <w:t xml:space="preserve"> </w:t>
      </w:r>
    </w:p>
  </w:comment>
  <w:comment w:id="12" w:author="Jevgenia Rõbakova" w:date="2017-06-28T13:12:00Z" w:initials="JR">
    <w:p w14:paraId="6F469DF3"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Проценты в этом абзаце можно менять; также можете изменять условия, время и способ созыва нового Общего Собрания, в случае, когда в первый раз не приходит необходимое количество членов объединения. Закон не обязывает вообще указывать какой-либо процент. Согласно Закону, членов следует оповестить о созыве Общего Собрания  минимум за 7 дней до дня собрания.</w:t>
      </w:r>
    </w:p>
  </w:comment>
  <w:comment w:id="13" w:author="Jevgenia Rõbakova" w:date="2017-06-28T13:15:00Z" w:initials="JR">
    <w:p w14:paraId="032656F0" w14:textId="77777777" w:rsidR="000E3306" w:rsidRPr="003128D2" w:rsidRDefault="000E3306" w:rsidP="000E3306">
      <w:pPr>
        <w:pStyle w:val="CommentText"/>
        <w:rPr>
          <w:rFonts w:ascii="Arial" w:hAnsi="Arial" w:cs="Arial"/>
          <w:sz w:val="22"/>
          <w:szCs w:val="22"/>
          <w:lang w:val="ru-RU"/>
        </w:rPr>
      </w:pPr>
      <w:r w:rsidRPr="003128D2">
        <w:rPr>
          <w:rStyle w:val="CommentReference"/>
          <w:rFonts w:ascii="Arial" w:hAnsi="Arial" w:cs="Arial"/>
          <w:sz w:val="22"/>
          <w:szCs w:val="22"/>
        </w:rPr>
        <w:annotationRef/>
      </w:r>
      <w:r w:rsidRPr="003128D2">
        <w:rPr>
          <w:rFonts w:ascii="Arial" w:hAnsi="Arial" w:cs="Arial"/>
          <w:sz w:val="22"/>
          <w:szCs w:val="22"/>
          <w:lang w:val="ru-RU"/>
        </w:rPr>
        <w:t xml:space="preserve">Если </w:t>
      </w:r>
      <w:r w:rsidRPr="003128D2">
        <w:rPr>
          <w:rFonts w:ascii="Arial" w:hAnsi="Arial" w:cs="Arial"/>
          <w:sz w:val="22"/>
          <w:szCs w:val="22"/>
          <w:lang w:val="ru-RU"/>
        </w:rPr>
        <w:t>Уставом не предусмотрено большее число</w:t>
      </w:r>
    </w:p>
  </w:comment>
  <w:comment w:id="14" w:author="Jevgenia Rõbakova" w:date="2017-06-28T13:17:00Z" w:initials="JR">
    <w:p w14:paraId="70E1D8C7" w14:textId="77777777" w:rsidR="000E3306" w:rsidRPr="003128D2" w:rsidRDefault="000E3306" w:rsidP="000E3306">
      <w:pPr>
        <w:pStyle w:val="CommentText"/>
        <w:rPr>
          <w:rFonts w:ascii="Arial" w:hAnsi="Arial" w:cs="Arial"/>
          <w:sz w:val="22"/>
          <w:szCs w:val="22"/>
          <w:lang w:val="ru-RU"/>
        </w:rPr>
      </w:pPr>
      <w:r>
        <w:rPr>
          <w:rStyle w:val="CommentReference"/>
        </w:rPr>
        <w:annotationRef/>
      </w:r>
      <w:r w:rsidRPr="003128D2">
        <w:rPr>
          <w:rFonts w:ascii="Arial" w:hAnsi="Arial" w:cs="Arial"/>
          <w:sz w:val="22"/>
          <w:szCs w:val="22"/>
          <w:lang w:val="ru-RU"/>
        </w:rPr>
        <w:t xml:space="preserve">Данную </w:t>
      </w:r>
      <w:r w:rsidRPr="003128D2">
        <w:rPr>
          <w:rFonts w:ascii="Arial" w:hAnsi="Arial" w:cs="Arial"/>
          <w:sz w:val="22"/>
          <w:szCs w:val="22"/>
          <w:lang w:val="ru-RU"/>
        </w:rPr>
        <w:t>форму можно прописать более детально</w:t>
      </w:r>
    </w:p>
  </w:comment>
  <w:comment w:id="15" w:author="Jevgenia Rõbakova" w:date="2017-06-28T13:17:00Z" w:initials="JR">
    <w:p w14:paraId="23462EDA" w14:textId="77777777" w:rsidR="000E3306" w:rsidRPr="003128D2" w:rsidRDefault="000E3306" w:rsidP="000E3306">
      <w:pPr>
        <w:pStyle w:val="CommentText"/>
        <w:rPr>
          <w:rFonts w:ascii="Arial" w:hAnsi="Arial" w:cs="Arial"/>
          <w:sz w:val="22"/>
          <w:szCs w:val="22"/>
          <w:lang w:val="ru-RU"/>
        </w:rPr>
      </w:pPr>
      <w:r>
        <w:rPr>
          <w:rStyle w:val="CommentReference"/>
        </w:rPr>
        <w:annotationRef/>
      </w:r>
      <w:r w:rsidRPr="003128D2">
        <w:rPr>
          <w:rStyle w:val="CommentReference"/>
          <w:rFonts w:ascii="Arial" w:hAnsi="Arial" w:cs="Arial"/>
          <w:sz w:val="22"/>
          <w:szCs w:val="22"/>
        </w:rPr>
        <w:annotationRef/>
      </w:r>
      <w:r w:rsidRPr="003128D2">
        <w:rPr>
          <w:rFonts w:ascii="Arial" w:hAnsi="Arial" w:cs="Arial"/>
          <w:sz w:val="22"/>
          <w:szCs w:val="22"/>
          <w:lang w:val="ru-RU"/>
        </w:rPr>
        <w:t xml:space="preserve">Можно </w:t>
      </w:r>
      <w:r w:rsidRPr="003128D2">
        <w:rPr>
          <w:rFonts w:ascii="Arial" w:hAnsi="Arial" w:cs="Arial"/>
          <w:sz w:val="22"/>
          <w:szCs w:val="22"/>
          <w:lang w:val="ru-RU"/>
        </w:rPr>
        <w:t>изменить, но должно остаться как минимум 7 дней</w:t>
      </w:r>
    </w:p>
  </w:comment>
  <w:comment w:id="16" w:author="Jevgenia Rõbakova" w:date="2017-06-28T13:18:00Z" w:initials="JR">
    <w:p w14:paraId="5680229B"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Не </w:t>
      </w:r>
      <w:r w:rsidRPr="003128D2">
        <w:rPr>
          <w:rFonts w:ascii="Arial" w:hAnsi="Arial" w:cs="Arial"/>
          <w:sz w:val="22"/>
          <w:szCs w:val="22"/>
          <w:lang w:val="ru-RU"/>
        </w:rPr>
        <w:t>должно ограничиваться членами объединения; может быть и кто-то другой: вне организации. Решать вам. Также можно прописать, как много членов один человек может представлять на Общем Собрании. Каждая доверенность даёт один голос.</w:t>
      </w:r>
    </w:p>
  </w:comment>
  <w:comment w:id="17" w:author="Jevgenia Rõbakova" w:date="2017-06-28T13:20:00Z" w:initials="JR">
    <w:p w14:paraId="0CBC841B" w14:textId="77777777" w:rsidR="000E3306" w:rsidRPr="003128D2" w:rsidRDefault="000E3306" w:rsidP="000E3306">
      <w:pPr>
        <w:pStyle w:val="CommentText"/>
        <w:rPr>
          <w:rFonts w:ascii="Arial" w:hAnsi="Arial" w:cs="Arial"/>
          <w:sz w:val="22"/>
          <w:szCs w:val="22"/>
        </w:rPr>
      </w:pPr>
      <w:r w:rsidRPr="003128D2">
        <w:rPr>
          <w:rStyle w:val="CommentReference"/>
          <w:rFonts w:ascii="Arial" w:hAnsi="Arial" w:cs="Arial"/>
          <w:sz w:val="22"/>
          <w:szCs w:val="22"/>
        </w:rPr>
        <w:annotationRef/>
      </w:r>
      <w:r w:rsidRPr="003128D2">
        <w:rPr>
          <w:rFonts w:ascii="Arial" w:hAnsi="Arial" w:cs="Arial"/>
          <w:sz w:val="22"/>
          <w:szCs w:val="22"/>
          <w:lang w:val="ru-RU"/>
        </w:rPr>
        <w:t xml:space="preserve">Может </w:t>
      </w:r>
      <w:r w:rsidRPr="003128D2">
        <w:rPr>
          <w:rFonts w:ascii="Arial" w:hAnsi="Arial" w:cs="Arial"/>
          <w:sz w:val="22"/>
          <w:szCs w:val="22"/>
          <w:lang w:val="ru-RU"/>
        </w:rPr>
        <w:t>быть предусмотрено также и более многочисленное требование в отношении большинства голосов.</w:t>
      </w:r>
    </w:p>
  </w:comment>
  <w:comment w:id="18" w:author="Jevgenia Rõbakova" w:date="2017-06-28T13:21:00Z" w:initials="JR">
    <w:p w14:paraId="3724B396"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Можете </w:t>
      </w:r>
      <w:r w:rsidRPr="003128D2">
        <w:rPr>
          <w:rFonts w:ascii="Arial" w:hAnsi="Arial" w:cs="Arial"/>
          <w:sz w:val="22"/>
          <w:szCs w:val="22"/>
          <w:lang w:val="ru-RU"/>
        </w:rPr>
        <w:t>выбрать сами этот интервал. Закон гласит, что минимум 1 член правления должен быть.</w:t>
      </w:r>
    </w:p>
  </w:comment>
  <w:comment w:id="19" w:author="Jevgenia Rõbakova" w:date="2017-06-28T13:22:00Z" w:initials="JR">
    <w:p w14:paraId="160A48AD"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Этот </w:t>
      </w:r>
      <w:r w:rsidRPr="003128D2">
        <w:rPr>
          <w:rFonts w:ascii="Arial" w:hAnsi="Arial" w:cs="Arial"/>
          <w:sz w:val="22"/>
          <w:szCs w:val="22"/>
          <w:lang w:val="ru-RU"/>
        </w:rPr>
        <w:t>пункт можно изменить – можно также и вне организации выбирать членов правления</w:t>
      </w:r>
    </w:p>
  </w:comment>
  <w:comment w:id="20" w:author="Jevgenia Rõbakova" w:date="2017-06-28T13:23:00Z" w:initials="JR">
    <w:p w14:paraId="2392DDC1" w14:textId="77777777" w:rsidR="000E3306" w:rsidRPr="003128D2" w:rsidRDefault="000E3306" w:rsidP="000E3306">
      <w:pPr>
        <w:pStyle w:val="CommentText"/>
        <w:rPr>
          <w:rFonts w:ascii="Arial" w:hAnsi="Arial" w:cs="Arial"/>
          <w:sz w:val="22"/>
          <w:szCs w:val="22"/>
          <w:lang w:val="ru-RU"/>
        </w:rPr>
      </w:pPr>
      <w:r w:rsidRPr="003128D2">
        <w:rPr>
          <w:rStyle w:val="CommentReference"/>
          <w:rFonts w:ascii="Arial" w:hAnsi="Arial" w:cs="Arial"/>
          <w:sz w:val="22"/>
          <w:szCs w:val="22"/>
        </w:rPr>
        <w:annotationRef/>
      </w:r>
      <w:r w:rsidRPr="003128D2">
        <w:rPr>
          <w:rFonts w:ascii="Arial" w:hAnsi="Arial" w:cs="Arial"/>
          <w:sz w:val="22"/>
          <w:szCs w:val="22"/>
          <w:lang w:val="ru-RU"/>
        </w:rPr>
        <w:t xml:space="preserve">Можете </w:t>
      </w:r>
      <w:r w:rsidRPr="003128D2">
        <w:rPr>
          <w:rFonts w:ascii="Arial" w:hAnsi="Arial" w:cs="Arial"/>
          <w:sz w:val="22"/>
          <w:szCs w:val="22"/>
          <w:lang w:val="ru-RU"/>
        </w:rPr>
        <w:t>указать сами по своему усмотрению, но до 5 лет. Если вы не указываете на какой период выбирается правление, то по умолчанию этот срок считается 3 года.</w:t>
      </w:r>
    </w:p>
  </w:comment>
  <w:comment w:id="21" w:author="Jevgenia Rõbakova" w:date="2017-06-28T13:24:00Z" w:initials="JR">
    <w:p w14:paraId="545204D6" w14:textId="77777777" w:rsidR="000E3306" w:rsidRPr="003128D2" w:rsidRDefault="000E3306" w:rsidP="000E3306">
      <w:pPr>
        <w:pStyle w:val="CommentText"/>
        <w:rPr>
          <w:rFonts w:ascii="Arial" w:hAnsi="Arial" w:cs="Arial"/>
          <w:sz w:val="22"/>
          <w:szCs w:val="22"/>
          <w:lang w:val="ru-RU"/>
        </w:rPr>
      </w:pPr>
      <w:r>
        <w:rPr>
          <w:rStyle w:val="CommentReference"/>
        </w:rPr>
        <w:annotationRef/>
      </w:r>
      <w:r w:rsidRPr="003128D2">
        <w:rPr>
          <w:rFonts w:ascii="Arial" w:hAnsi="Arial" w:cs="Arial"/>
          <w:sz w:val="22"/>
          <w:szCs w:val="22"/>
          <w:lang w:val="ru-RU"/>
        </w:rPr>
        <w:t xml:space="preserve">Некоторые </w:t>
      </w:r>
      <w:r w:rsidRPr="003128D2">
        <w:rPr>
          <w:rFonts w:ascii="Arial" w:hAnsi="Arial" w:cs="Arial"/>
          <w:sz w:val="22"/>
          <w:szCs w:val="22"/>
          <w:lang w:val="ru-RU"/>
        </w:rPr>
        <w:t>объединения здесь указывают, например: «все члены правления вместе» или «председатель правления – единолично, все остальные - вместе». Ограничения ставятся для того, чтобы никто из членов правления не смог бы в одиночку проводить какие-либо сделки. Решение за вами.</w:t>
      </w:r>
    </w:p>
  </w:comment>
  <w:comment w:id="22" w:author="Jevgenia Rõbakova" w:date="2017-06-28T13:26:00Z" w:initials="JR">
    <w:p w14:paraId="699069C5"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Если </w:t>
      </w:r>
      <w:r w:rsidRPr="003128D2">
        <w:rPr>
          <w:rFonts w:ascii="Arial" w:hAnsi="Arial" w:cs="Arial"/>
          <w:sz w:val="22"/>
          <w:szCs w:val="22"/>
          <w:lang w:val="ru-RU"/>
        </w:rPr>
        <w:t>желаете, можете этот показатель увеличить. Также можете, например, указать дополнительно, какое количество членов правления должно быть «за», чтобы решение можно было бы считать принятым. В Законе указано: более половины членов правления, но вы можете и увеличить при необходимости.</w:t>
      </w:r>
    </w:p>
  </w:comment>
  <w:comment w:id="23" w:author="Jevgenia Rõbakova" w:date="2017-06-28T13:29:00Z" w:initials="JR">
    <w:p w14:paraId="64369736" w14:textId="77777777" w:rsidR="000E3306" w:rsidRDefault="000E3306" w:rsidP="000E3306">
      <w:pPr>
        <w:pStyle w:val="CommentText"/>
      </w:pPr>
      <w:r>
        <w:rPr>
          <w:rStyle w:val="CommentReference"/>
        </w:rPr>
        <w:annotationRef/>
      </w:r>
      <w:r>
        <w:rPr>
          <w:rFonts w:ascii="Arial" w:eastAsia="Arial" w:hAnsi="Arial" w:cs="Arial"/>
          <w:sz w:val="22"/>
          <w:szCs w:val="22"/>
          <w:lang w:val="ru-RU"/>
        </w:rPr>
        <w:t xml:space="preserve">Для </w:t>
      </w:r>
      <w:r>
        <w:rPr>
          <w:rFonts w:ascii="Arial" w:eastAsia="Arial" w:hAnsi="Arial" w:cs="Arial"/>
          <w:sz w:val="22"/>
          <w:szCs w:val="22"/>
          <w:lang w:val="ru-RU"/>
        </w:rPr>
        <w:t xml:space="preserve">НКО орган контроля необязателен, но рекомендуется оставить этот пункт для того, чтобы при необходимости Общее Собрание могло отрегулировать процедуру осуществления контроля над финансовой деятельностью. Для обеспечения контроля у НКО есть 3 варианта: ревизионная комиссия (обычно 2 члена), ревизор, аудитор. Ни один из них не может быть членом правления НКО. Аудитора обычно заказывают разово (т.н. покупка услуги) или назначают на определённый период. Ревизор или ревизионная комиссия может состоять из членов организации и быть назначена Общим Собранием или разово или на определённый период. </w:t>
      </w:r>
    </w:p>
  </w:comment>
  <w:comment w:id="24" w:author="Jevgenia Rõbakova" w:date="2017-06-28T13:27:00Z" w:initials="JR">
    <w:p w14:paraId="1D53DAFF" w14:textId="77777777" w:rsidR="000E3306" w:rsidRPr="003128D2" w:rsidRDefault="000E3306" w:rsidP="000E3306">
      <w:pPr>
        <w:pStyle w:val="CommentText"/>
        <w:rPr>
          <w:rFonts w:ascii="Arial" w:hAnsi="Arial" w:cs="Arial"/>
          <w:sz w:val="22"/>
          <w:szCs w:val="22"/>
          <w:lang w:val="ru-RU"/>
        </w:rPr>
      </w:pPr>
      <w:r>
        <w:rPr>
          <w:rStyle w:val="CommentReference"/>
        </w:rPr>
        <w:annotationRef/>
      </w:r>
      <w:r w:rsidRPr="003128D2">
        <w:rPr>
          <w:rFonts w:ascii="Arial" w:hAnsi="Arial" w:cs="Arial"/>
          <w:sz w:val="22"/>
          <w:szCs w:val="22"/>
          <w:lang w:val="ru-RU"/>
        </w:rPr>
        <w:t xml:space="preserve">Можете </w:t>
      </w:r>
      <w:r w:rsidRPr="003128D2">
        <w:rPr>
          <w:rFonts w:ascii="Arial" w:hAnsi="Arial" w:cs="Arial"/>
          <w:sz w:val="22"/>
          <w:szCs w:val="22"/>
          <w:lang w:val="ru-RU"/>
        </w:rPr>
        <w:t>изменить даты, если для вашей организации удобнее другое исчисление.</w:t>
      </w:r>
    </w:p>
  </w:comment>
  <w:comment w:id="25" w:author="Jevgenia Rõbakova" w:date="2017-06-28T13:39:00Z" w:initials="JR">
    <w:p w14:paraId="35051D16" w14:textId="77777777" w:rsidR="000E3306" w:rsidRPr="003128D2" w:rsidRDefault="000E3306" w:rsidP="000E3306">
      <w:pPr>
        <w:pStyle w:val="CommentText"/>
        <w:rPr>
          <w:rFonts w:ascii="Arial" w:hAnsi="Arial" w:cs="Arial"/>
          <w:sz w:val="22"/>
          <w:szCs w:val="22"/>
        </w:rPr>
      </w:pPr>
      <w:r>
        <w:rPr>
          <w:rStyle w:val="CommentReference"/>
        </w:rPr>
        <w:annotationRef/>
      </w:r>
      <w:r w:rsidRPr="003128D2">
        <w:rPr>
          <w:rFonts w:ascii="Arial" w:hAnsi="Arial" w:cs="Arial"/>
          <w:sz w:val="22"/>
          <w:szCs w:val="22"/>
          <w:lang w:val="ru-RU"/>
        </w:rPr>
        <w:t xml:space="preserve">Выбор за вами, кому передать оставшееся имущество. Если ваша организация действует в общественных интересах и ваше НКО желает попасть в список льготников по подоходному налогу, то тогда рекомендуем передать имущество так, как написано в этом примере. Также этот пункт важен и для Фондов, чтобы понять уровень прозрачности организации.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2F909" w15:done="0"/>
  <w15:commentEx w15:paraId="71D88B2F" w15:done="0"/>
  <w15:commentEx w15:paraId="1B607DC4" w15:done="0"/>
  <w15:commentEx w15:paraId="5FC58D10" w15:done="0"/>
  <w15:commentEx w15:paraId="38C175E1" w15:done="0"/>
  <w15:commentEx w15:paraId="70D4151F" w15:done="0"/>
  <w15:commentEx w15:paraId="133B450B" w15:done="0"/>
  <w15:commentEx w15:paraId="63D4775C" w15:done="0"/>
  <w15:commentEx w15:paraId="68F3DF62" w15:done="0"/>
  <w15:commentEx w15:paraId="6ECDA012" w15:done="0"/>
  <w15:commentEx w15:paraId="6182BAD6" w15:done="0"/>
  <w15:commentEx w15:paraId="6F469DF3" w15:done="0"/>
  <w15:commentEx w15:paraId="032656F0" w15:done="0"/>
  <w15:commentEx w15:paraId="70E1D8C7" w15:done="0"/>
  <w15:commentEx w15:paraId="23462EDA" w15:done="0"/>
  <w15:commentEx w15:paraId="5680229B" w15:done="0"/>
  <w15:commentEx w15:paraId="0CBC841B" w15:done="0"/>
  <w15:commentEx w15:paraId="3724B396" w15:done="0"/>
  <w15:commentEx w15:paraId="160A48AD" w15:done="0"/>
  <w15:commentEx w15:paraId="2392DDC1" w15:done="0"/>
  <w15:commentEx w15:paraId="545204D6" w15:done="0"/>
  <w15:commentEx w15:paraId="699069C5" w15:done="0"/>
  <w15:commentEx w15:paraId="64369736" w15:done="0"/>
  <w15:commentEx w15:paraId="1D53DAFF" w15:done="0"/>
  <w15:commentEx w15:paraId="35051D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1D3BD" w14:textId="77777777" w:rsidR="00E05659" w:rsidRDefault="00E05659" w:rsidP="002935C4">
      <w:r>
        <w:separator/>
      </w:r>
    </w:p>
  </w:endnote>
  <w:endnote w:type="continuationSeparator" w:id="0">
    <w:p w14:paraId="5CBF3437" w14:textId="77777777" w:rsidR="00E05659" w:rsidRDefault="00E05659" w:rsidP="0029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70230" w14:textId="77777777" w:rsidR="000B3BC2" w:rsidRDefault="00921949" w:rsidP="00A75F44">
    <w:pPr>
      <w:pStyle w:val="Footer"/>
      <w:jc w:val="center"/>
    </w:pPr>
    <w:r>
      <w:rPr>
        <w:noProof/>
      </w:rPr>
      <w:drawing>
        <wp:inline distT="0" distB="0" distL="0" distR="0" wp14:anchorId="4BCD0B3C" wp14:editId="1434D537">
          <wp:extent cx="2943225" cy="304800"/>
          <wp:effectExtent l="0" t="0" r="9525" b="0"/>
          <wp:docPr id="2" name="Picture 2" descr="makis logo_alternati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s logo_alternati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304800"/>
                  </a:xfrm>
                  <a:prstGeom prst="rect">
                    <a:avLst/>
                  </a:prstGeom>
                  <a:noFill/>
                  <a:ln>
                    <a:noFill/>
                  </a:ln>
                </pic:spPr>
              </pic:pic>
            </a:graphicData>
          </a:graphic>
        </wp:inline>
      </w:drawing>
    </w:r>
    <w:r w:rsidR="000B3BC2">
      <w:rPr>
        <w:noProof/>
      </w:rPr>
      <w:drawing>
        <wp:anchor distT="0" distB="0" distL="114300" distR="114300" simplePos="0" relativeHeight="251658240" behindDoc="0" locked="0" layoutInCell="1" allowOverlap="1" wp14:anchorId="49E45F58" wp14:editId="592A8DEE">
          <wp:simplePos x="0" y="0"/>
          <wp:positionH relativeFrom="column">
            <wp:posOffset>2259330</wp:posOffset>
          </wp:positionH>
          <wp:positionV relativeFrom="paragraph">
            <wp:posOffset>9138920</wp:posOffset>
          </wp:positionV>
          <wp:extent cx="3028315" cy="645160"/>
          <wp:effectExtent l="0" t="0" r="635" b="2540"/>
          <wp:wrapTopAndBottom/>
          <wp:docPr id="1" name="Picture 1" descr="makis logo_alternatiiv_turvaa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s logo_alternatiiv_turvaala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8315" cy="645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C64E" w14:textId="77777777" w:rsidR="00E05659" w:rsidRDefault="00E05659" w:rsidP="002935C4">
      <w:r>
        <w:separator/>
      </w:r>
    </w:p>
  </w:footnote>
  <w:footnote w:type="continuationSeparator" w:id="0">
    <w:p w14:paraId="1B2A9905" w14:textId="77777777" w:rsidR="00E05659" w:rsidRDefault="00E05659" w:rsidP="0029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48B3" w14:textId="77777777" w:rsidR="00EB3224" w:rsidRPr="0042681D" w:rsidRDefault="00EB3224" w:rsidP="00EB3224">
    <w:pPr>
      <w:pStyle w:val="Header"/>
      <w:jc w:val="right"/>
      <w:rPr>
        <w:szCs w:val="24"/>
      </w:rPr>
    </w:pPr>
    <w:r w:rsidRPr="0042681D">
      <w:rPr>
        <w:color w:val="AEAAAA" w:themeColor="background2" w:themeShade="BF"/>
        <w:szCs w:val="24"/>
      </w:rPr>
      <w:t xml:space="preserve">See näidismaterjal on alla laetud vabaühenduste nõustamisportaalist MAKIS </w:t>
    </w:r>
    <w:hyperlink r:id="rId1" w:history="1">
      <w:r w:rsidRPr="0042681D">
        <w:rPr>
          <w:rStyle w:val="Hyperlink"/>
          <w:szCs w:val="24"/>
        </w:rPr>
        <w:t>www.makis.ee</w:t>
      </w:r>
    </w:hyperlink>
  </w:p>
  <w:p w14:paraId="0D42EBDF" w14:textId="77777777" w:rsidR="00EB3224" w:rsidRPr="0042681D" w:rsidRDefault="00EB3224" w:rsidP="00EB3224">
    <w:pPr>
      <w:pStyle w:val="Header"/>
      <w:jc w:val="right"/>
      <w:rPr>
        <w:color w:val="AEAAAA" w:themeColor="background2" w:themeShade="BF"/>
        <w:szCs w:val="24"/>
      </w:rPr>
    </w:pPr>
    <w:r w:rsidRPr="0042681D">
      <w:rPr>
        <w:color w:val="AEAAAA" w:themeColor="background2" w:themeShade="BF"/>
        <w:szCs w:val="24"/>
      </w:rPr>
      <w:t xml:space="preserve">Näidist on viimati värskendatud </w:t>
    </w:r>
    <w:r w:rsidR="00921949">
      <w:rPr>
        <w:color w:val="AEAAAA" w:themeColor="background2" w:themeShade="BF"/>
        <w:szCs w:val="24"/>
      </w:rPr>
      <w:t>19. septembril</w:t>
    </w:r>
    <w:r w:rsidRPr="0042681D">
      <w:rPr>
        <w:color w:val="AEAAAA" w:themeColor="background2" w:themeShade="BF"/>
        <w:szCs w:val="24"/>
      </w:rPr>
      <w:t xml:space="preserve"> 2017</w:t>
    </w:r>
  </w:p>
  <w:p w14:paraId="5B5F929E" w14:textId="77777777" w:rsidR="006161D7" w:rsidRPr="00EB3224" w:rsidRDefault="006161D7" w:rsidP="00EB3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bullet"/>
      <w:lvlText w:val="-"/>
      <w:lvlJc w:val="left"/>
      <w:pPr>
        <w:tabs>
          <w:tab w:val="num" w:pos="567"/>
        </w:tabs>
      </w:pPr>
      <w:rPr>
        <w:rFonts w:ascii="Times New Roman" w:hAnsi="Times New Roman" w:cs="Times New Roman"/>
      </w:rPr>
    </w:lvl>
  </w:abstractNum>
  <w:abstractNum w:abstractNumId="1" w15:restartNumberingAfterBreak="0">
    <w:nsid w:val="00000004"/>
    <w:multiLevelType w:val="singleLevel"/>
    <w:tmpl w:val="00000004"/>
    <w:name w:val="WW8Num9"/>
    <w:lvl w:ilvl="0">
      <w:start w:val="1"/>
      <w:numFmt w:val="bullet"/>
      <w:lvlText w:val="-"/>
      <w:lvlJc w:val="left"/>
      <w:pPr>
        <w:tabs>
          <w:tab w:val="num" w:pos="567"/>
        </w:tabs>
      </w:pPr>
      <w:rPr>
        <w:rFonts w:ascii="Times New Roman" w:hAnsi="Times New Roman" w:cs="Times New Roman"/>
      </w:rPr>
    </w:lvl>
  </w:abstractNum>
  <w:abstractNum w:abstractNumId="2" w15:restartNumberingAfterBreak="0">
    <w:nsid w:val="1F0823C3"/>
    <w:multiLevelType w:val="multilevel"/>
    <w:tmpl w:val="733063DE"/>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9903F38"/>
    <w:multiLevelType w:val="multilevel"/>
    <w:tmpl w:val="26FE583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C0818C3"/>
    <w:multiLevelType w:val="multilevel"/>
    <w:tmpl w:val="33E66C9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507CEF"/>
    <w:multiLevelType w:val="multilevel"/>
    <w:tmpl w:val="740E9F8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52891AA7"/>
    <w:multiLevelType w:val="multilevel"/>
    <w:tmpl w:val="6FA0C72E"/>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CEB3687"/>
    <w:multiLevelType w:val="multilevel"/>
    <w:tmpl w:val="08F28EAE"/>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5"/>
  </w:num>
  <w:num w:numId="3">
    <w:abstractNumId w:val="6"/>
  </w:num>
  <w:num w:numId="4">
    <w:abstractNumId w:val="7"/>
  </w:num>
  <w:num w:numId="5">
    <w:abstractNumId w:val="3"/>
  </w:num>
  <w:num w:numId="6">
    <w:abstractNumId w:val="4"/>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vgenia Rõbakova">
    <w15:presenceInfo w15:providerId="AD" w15:userId="S-1-5-21-3125173512-257029767-3606252972-1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C4"/>
    <w:rsid w:val="000A5733"/>
    <w:rsid w:val="000B3BC2"/>
    <w:rsid w:val="000E3306"/>
    <w:rsid w:val="002935C4"/>
    <w:rsid w:val="003D4329"/>
    <w:rsid w:val="0042681D"/>
    <w:rsid w:val="005C701D"/>
    <w:rsid w:val="006161D7"/>
    <w:rsid w:val="00787C72"/>
    <w:rsid w:val="008570A4"/>
    <w:rsid w:val="00921949"/>
    <w:rsid w:val="00A75F44"/>
    <w:rsid w:val="00AC4C1F"/>
    <w:rsid w:val="00B1749F"/>
    <w:rsid w:val="00B7526E"/>
    <w:rsid w:val="00D82814"/>
    <w:rsid w:val="00E05659"/>
    <w:rsid w:val="00EB3224"/>
    <w:rsid w:val="00EB5805"/>
    <w:rsid w:val="00FC3D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07A3"/>
  <w15:chartTrackingRefBased/>
  <w15:docId w15:val="{A74BD739-FC88-478F-A348-806D345E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3306"/>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5C4"/>
    <w:pPr>
      <w:tabs>
        <w:tab w:val="center" w:pos="4536"/>
        <w:tab w:val="right" w:pos="9072"/>
      </w:tabs>
    </w:pPr>
  </w:style>
  <w:style w:type="character" w:customStyle="1" w:styleId="HeaderChar">
    <w:name w:val="Header Char"/>
    <w:basedOn w:val="DefaultParagraphFont"/>
    <w:link w:val="Header"/>
    <w:uiPriority w:val="99"/>
    <w:rsid w:val="002935C4"/>
  </w:style>
  <w:style w:type="paragraph" w:styleId="Footer">
    <w:name w:val="footer"/>
    <w:basedOn w:val="Normal"/>
    <w:link w:val="FooterChar"/>
    <w:uiPriority w:val="99"/>
    <w:unhideWhenUsed/>
    <w:rsid w:val="002935C4"/>
    <w:pPr>
      <w:tabs>
        <w:tab w:val="center" w:pos="4536"/>
        <w:tab w:val="right" w:pos="9072"/>
      </w:tabs>
    </w:pPr>
  </w:style>
  <w:style w:type="character" w:customStyle="1" w:styleId="FooterChar">
    <w:name w:val="Footer Char"/>
    <w:basedOn w:val="DefaultParagraphFont"/>
    <w:link w:val="Footer"/>
    <w:uiPriority w:val="99"/>
    <w:rsid w:val="002935C4"/>
  </w:style>
  <w:style w:type="character" w:styleId="Hyperlink">
    <w:name w:val="Hyperlink"/>
    <w:basedOn w:val="DefaultParagraphFont"/>
    <w:uiPriority w:val="99"/>
    <w:unhideWhenUsed/>
    <w:rsid w:val="002935C4"/>
    <w:rPr>
      <w:color w:val="0563C1" w:themeColor="hyperlink"/>
      <w:u w:val="single"/>
    </w:rPr>
  </w:style>
  <w:style w:type="character" w:styleId="FollowedHyperlink">
    <w:name w:val="FollowedHyperlink"/>
    <w:basedOn w:val="DefaultParagraphFont"/>
    <w:uiPriority w:val="99"/>
    <w:semiHidden/>
    <w:unhideWhenUsed/>
    <w:rsid w:val="005C701D"/>
    <w:rPr>
      <w:color w:val="954F72" w:themeColor="followedHyperlink"/>
      <w:u w:val="single"/>
    </w:rPr>
  </w:style>
  <w:style w:type="paragraph" w:styleId="CommentText">
    <w:name w:val="annotation text"/>
    <w:basedOn w:val="Normal"/>
    <w:link w:val="CommentTextChar"/>
    <w:semiHidden/>
    <w:unhideWhenUsed/>
    <w:rsid w:val="000E3306"/>
  </w:style>
  <w:style w:type="character" w:customStyle="1" w:styleId="CommentTextChar">
    <w:name w:val="Comment Text Char"/>
    <w:basedOn w:val="DefaultParagraphFont"/>
    <w:link w:val="CommentText"/>
    <w:semiHidden/>
    <w:rsid w:val="000E3306"/>
    <w:rPr>
      <w:rFonts w:ascii="Times New Roman" w:eastAsia="Times New Roman" w:hAnsi="Times New Roman" w:cs="Times New Roman"/>
      <w:color w:val="000000"/>
      <w:sz w:val="20"/>
      <w:szCs w:val="20"/>
      <w:lang w:eastAsia="et-EE"/>
    </w:rPr>
  </w:style>
  <w:style w:type="character" w:styleId="CommentReference">
    <w:name w:val="annotation reference"/>
    <w:basedOn w:val="DefaultParagraphFont"/>
    <w:semiHidden/>
    <w:unhideWhenUsed/>
    <w:rsid w:val="000E3306"/>
    <w:rPr>
      <w:sz w:val="16"/>
      <w:szCs w:val="16"/>
    </w:rPr>
  </w:style>
  <w:style w:type="paragraph" w:styleId="ListParagraph">
    <w:name w:val="List Paragraph"/>
    <w:basedOn w:val="Normal"/>
    <w:uiPriority w:val="34"/>
    <w:qFormat/>
    <w:rsid w:val="000E3306"/>
    <w:pPr>
      <w:ind w:left="720"/>
      <w:contextualSpacing/>
    </w:pPr>
  </w:style>
  <w:style w:type="paragraph" w:styleId="BodyText">
    <w:name w:val="Body Text"/>
    <w:basedOn w:val="Normal"/>
    <w:link w:val="BodyTextChar"/>
    <w:rsid w:val="000E3306"/>
    <w:pPr>
      <w:widowControl/>
      <w:pBdr>
        <w:top w:val="none" w:sz="0" w:space="0" w:color="auto"/>
        <w:left w:val="none" w:sz="0" w:space="0" w:color="auto"/>
        <w:bottom w:val="none" w:sz="0" w:space="0" w:color="auto"/>
        <w:right w:val="none" w:sz="0" w:space="0" w:color="auto"/>
        <w:between w:val="none" w:sz="0" w:space="0" w:color="auto"/>
      </w:pBdr>
      <w:suppressAutoHyphens/>
      <w:jc w:val="both"/>
    </w:pPr>
    <w:rPr>
      <w:color w:val="auto"/>
      <w:sz w:val="24"/>
    </w:rPr>
  </w:style>
  <w:style w:type="character" w:customStyle="1" w:styleId="BodyTextChar">
    <w:name w:val="Body Text Char"/>
    <w:basedOn w:val="DefaultParagraphFont"/>
    <w:link w:val="BodyText"/>
    <w:rsid w:val="000E3306"/>
    <w:rPr>
      <w:rFonts w:ascii="Times New Roman" w:eastAsia="Times New Roman" w:hAnsi="Times New Roman" w:cs="Times New Roman"/>
      <w:sz w:val="24"/>
      <w:szCs w:val="20"/>
      <w:lang w:eastAsia="et-EE"/>
    </w:rPr>
  </w:style>
  <w:style w:type="paragraph" w:styleId="BalloonText">
    <w:name w:val="Balloon Text"/>
    <w:basedOn w:val="Normal"/>
    <w:link w:val="BalloonTextChar"/>
    <w:uiPriority w:val="99"/>
    <w:semiHidden/>
    <w:unhideWhenUsed/>
    <w:rsid w:val="000E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306"/>
    <w:rPr>
      <w:rFonts w:ascii="Segoe UI" w:eastAsia="Times New Roman" w:hAnsi="Segoe UI" w:cs="Segoe UI"/>
      <w:color w:val="000000"/>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5767-EB36-424F-969E-BD3D35BB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Lauri</dc:creator>
  <cp:keywords/>
  <dc:description/>
  <cp:lastModifiedBy>Marten Lauri</cp:lastModifiedBy>
  <cp:revision>2</cp:revision>
  <dcterms:created xsi:type="dcterms:W3CDTF">2017-09-19T11:53:00Z</dcterms:created>
  <dcterms:modified xsi:type="dcterms:W3CDTF">2017-09-19T11:53:00Z</dcterms:modified>
</cp:coreProperties>
</file>